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AFC15EF" w14:textId="62127EE0" w:rsidR="002E2FE0" w:rsidRPr="00AA061C" w:rsidRDefault="00477DEC" w:rsidP="009A34AC">
      <w:pPr>
        <w:pStyle w:val="NormalWeb"/>
        <w:spacing w:line="360" w:lineRule="auto"/>
        <w:jc w:val="center"/>
        <w:rPr>
          <w:rFonts w:ascii="Arial" w:hAnsi="Arial" w:cs="Arial"/>
          <w:bCs/>
          <w:color w:val="FFFFFF" w:themeColor="background1"/>
        </w:rPr>
      </w:pPr>
      <w:r w:rsidRPr="009F3333">
        <w:rPr>
          <w:rFonts w:ascii="Arial" w:hAnsi="Arial" w:cs="Arial"/>
          <w:noProof/>
          <w:color w:val="FFFFFF" w:themeColor="background1"/>
          <w:sz w:val="28"/>
          <w:szCs w:val="28"/>
        </w:rPr>
        <mc:AlternateContent>
          <mc:Choice Requires="wps">
            <w:drawing>
              <wp:anchor distT="0" distB="0" distL="114300" distR="114300" simplePos="0" relativeHeight="251657728" behindDoc="1" locked="0" layoutInCell="1" allowOverlap="1" wp14:anchorId="139DC2CF" wp14:editId="6AFCEB12">
                <wp:simplePos x="0" y="0"/>
                <wp:positionH relativeFrom="column">
                  <wp:posOffset>0</wp:posOffset>
                </wp:positionH>
                <wp:positionV relativeFrom="paragraph">
                  <wp:posOffset>-37465</wp:posOffset>
                </wp:positionV>
                <wp:extent cx="595312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2900"/>
                        </a:xfrm>
                        <a:prstGeom prst="rect">
                          <a:avLst/>
                        </a:prstGeom>
                        <a:solidFill>
                          <a:srgbClr val="7F7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31F197B" id="Rectangle 2" o:spid="_x0000_s1026" style="position:absolute;margin-left:0;margin-top:-2.95pt;width:468.7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" fillcolor="#7f7f7f" stroked="f"/>
            </w:pict>
          </mc:Fallback>
        </mc:AlternateContent>
      </w:r>
      <w:proofErr w:type="spellStart"/>
      <w:r w:rsidR="00FA0B4B">
        <w:rPr>
          <w:rFonts w:ascii="Arial" w:hAnsi="Arial" w:cs="Arial"/>
          <w:color w:val="FFFFFF" w:themeColor="background1"/>
        </w:rPr>
        <w:t>Inside</w:t>
      </w:r>
      <w:r w:rsidR="0050645D" w:rsidRPr="00AA061C">
        <w:rPr>
          <w:rFonts w:ascii="Arial" w:hAnsi="Arial" w:cs="Arial"/>
          <w:color w:val="FFFFFF" w:themeColor="background1"/>
        </w:rPr>
        <w:t>Art</w:t>
      </w:r>
      <w:proofErr w:type="spellEnd"/>
      <w:r w:rsidR="0050645D" w:rsidRPr="00AA061C">
        <w:rPr>
          <w:rFonts w:ascii="Arial" w:hAnsi="Arial" w:cs="Arial"/>
          <w:color w:val="FFFFFF" w:themeColor="background1"/>
        </w:rPr>
        <w:t>,</w:t>
      </w:r>
      <w:r w:rsidR="00242568" w:rsidRPr="00AA061C">
        <w:rPr>
          <w:rFonts w:ascii="Arial" w:hAnsi="Arial" w:cs="Arial"/>
          <w:color w:val="FFFFFF" w:themeColor="background1"/>
        </w:rPr>
        <w:t xml:space="preserve"> Fall </w:t>
      </w:r>
      <w:r w:rsidR="008C7FBD" w:rsidRPr="00AA061C">
        <w:rPr>
          <w:rFonts w:ascii="Arial" w:hAnsi="Arial" w:cs="Arial"/>
          <w:color w:val="FFFFFF" w:themeColor="background1"/>
        </w:rPr>
        <w:t xml:space="preserve">2020 – </w:t>
      </w:r>
      <w:r w:rsidR="00242568" w:rsidRPr="00AA061C">
        <w:rPr>
          <w:rStyle w:val="Strong"/>
          <w:rFonts w:ascii="Arial" w:hAnsi="Arial" w:cs="Arial"/>
          <w:b w:val="0"/>
          <w:bCs w:val="0"/>
          <w:color w:val="FFFFFF" w:themeColor="background1"/>
        </w:rPr>
        <w:t>The Neighbors: A Slide Show for America</w:t>
      </w:r>
    </w:p>
    <w:p w14:paraId="270B3DA5"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Title</w:t>
      </w:r>
    </w:p>
    <w:p w14:paraId="7548AAA5" w14:textId="3ABDAB3D" w:rsidR="009A34AC" w:rsidRPr="003563C9" w:rsidRDefault="00242568" w:rsidP="009A34AC">
      <w:pPr>
        <w:widowControl w:val="0"/>
        <w:autoSpaceDE w:val="0"/>
        <w:autoSpaceDN w:val="0"/>
        <w:adjustRightInd w:val="0"/>
        <w:spacing w:after="0" w:line="240" w:lineRule="auto"/>
        <w:rPr>
          <w:rFonts w:ascii="Arial" w:eastAsia="Times New Roman" w:hAnsi="Arial" w:cs="Arial"/>
          <w:i/>
          <w:sz w:val="24"/>
          <w:szCs w:val="24"/>
        </w:rPr>
      </w:pPr>
      <w:r>
        <w:rPr>
          <w:rFonts w:ascii="Arial" w:eastAsia="Times New Roman" w:hAnsi="Arial" w:cs="Arial"/>
          <w:i/>
          <w:sz w:val="24"/>
          <w:szCs w:val="24"/>
        </w:rPr>
        <w:t>Little Haiti</w:t>
      </w:r>
      <w:r w:rsidRPr="00242568">
        <w:rPr>
          <w:rFonts w:ascii="Arial" w:eastAsia="Times New Roman" w:hAnsi="Arial" w:cs="Arial"/>
          <w:i/>
          <w:sz w:val="24"/>
          <w:szCs w:val="24"/>
        </w:rPr>
        <w:t xml:space="preserve">: </w:t>
      </w:r>
      <w:r w:rsidRPr="00242568">
        <w:rPr>
          <w:rFonts w:ascii="Arial" w:hAnsi="Arial" w:cs="Arial"/>
          <w:i/>
          <w:sz w:val="24"/>
          <w:szCs w:val="24"/>
        </w:rPr>
        <w:t>Exploring Haitian American Community and Identity Through Art</w:t>
      </w:r>
    </w:p>
    <w:p w14:paraId="7FC7759F" w14:textId="77777777" w:rsidR="009A34AC" w:rsidRPr="00D96FE8" w:rsidRDefault="009A34AC" w:rsidP="009A34AC">
      <w:pPr>
        <w:widowControl w:val="0"/>
        <w:autoSpaceDE w:val="0"/>
        <w:autoSpaceDN w:val="0"/>
        <w:adjustRightInd w:val="0"/>
        <w:spacing w:after="0" w:line="240" w:lineRule="auto"/>
        <w:rPr>
          <w:rFonts w:ascii="Arial" w:eastAsia="Times New Roman" w:hAnsi="Arial" w:cs="Arial"/>
          <w:sz w:val="24"/>
          <w:szCs w:val="24"/>
        </w:rPr>
      </w:pPr>
    </w:p>
    <w:p w14:paraId="21F8545E"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Estimated Time for Completion of Lesson</w:t>
      </w:r>
    </w:p>
    <w:p w14:paraId="4EC95A83" w14:textId="5FFCE4E5" w:rsidR="00834976" w:rsidRPr="00D96FE8" w:rsidRDefault="008C7FBD"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2</w:t>
      </w:r>
      <w:r w:rsidR="003563C9">
        <w:rPr>
          <w:rFonts w:ascii="Arial" w:eastAsia="Arial Unicode MS" w:hAnsi="Arial" w:cs="Arial"/>
          <w:sz w:val="24"/>
          <w:szCs w:val="24"/>
        </w:rPr>
        <w:t xml:space="preserve"> class period</w:t>
      </w:r>
      <w:r w:rsidR="00D0065A">
        <w:rPr>
          <w:rFonts w:ascii="Arial" w:eastAsia="Arial Unicode MS" w:hAnsi="Arial" w:cs="Arial"/>
          <w:sz w:val="24"/>
          <w:szCs w:val="24"/>
        </w:rPr>
        <w:t>s</w:t>
      </w:r>
    </w:p>
    <w:p w14:paraId="1DA22E8E" w14:textId="77777777" w:rsidR="00834976" w:rsidRPr="00D96FE8" w:rsidRDefault="00834976" w:rsidP="009A34AC">
      <w:pPr>
        <w:widowControl w:val="0"/>
        <w:autoSpaceDE w:val="0"/>
        <w:autoSpaceDN w:val="0"/>
        <w:adjustRightInd w:val="0"/>
        <w:spacing w:after="0" w:line="240" w:lineRule="auto"/>
        <w:rPr>
          <w:rFonts w:ascii="Arial" w:eastAsia="Arial Unicode MS" w:hAnsi="Arial" w:cs="Arial"/>
          <w:sz w:val="24"/>
          <w:szCs w:val="24"/>
        </w:rPr>
      </w:pPr>
    </w:p>
    <w:p w14:paraId="71E0C4B1"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Concept/Main Idea of Lesson</w:t>
      </w:r>
    </w:p>
    <w:p w14:paraId="56E6A29A" w14:textId="0287BE53" w:rsidR="009A34AC" w:rsidRPr="00D0065A" w:rsidRDefault="00D0065A" w:rsidP="009A34AC">
      <w:pPr>
        <w:widowControl w:val="0"/>
        <w:autoSpaceDE w:val="0"/>
        <w:autoSpaceDN w:val="0"/>
        <w:adjustRightInd w:val="0"/>
        <w:spacing w:after="0" w:line="240" w:lineRule="auto"/>
        <w:rPr>
          <w:rFonts w:ascii="Arial" w:eastAsia="Arial Unicode MS" w:hAnsi="Arial" w:cs="Arial"/>
          <w:sz w:val="24"/>
          <w:szCs w:val="24"/>
        </w:rPr>
      </w:pPr>
      <w:r w:rsidRPr="00D0065A">
        <w:rPr>
          <w:rFonts w:ascii="Arial" w:hAnsi="Arial" w:cs="Arial"/>
          <w:sz w:val="24"/>
          <w:szCs w:val="24"/>
        </w:rPr>
        <w:t>In this lesson plan, students will examine the</w:t>
      </w:r>
      <w:r w:rsidR="008C7FBD">
        <w:rPr>
          <w:rFonts w:ascii="Arial" w:hAnsi="Arial" w:cs="Arial"/>
          <w:sz w:val="24"/>
          <w:szCs w:val="24"/>
        </w:rPr>
        <w:t xml:space="preserve"> relationship between </w:t>
      </w:r>
      <w:r w:rsidR="00242568">
        <w:rPr>
          <w:rFonts w:ascii="Arial" w:hAnsi="Arial" w:cs="Arial"/>
          <w:sz w:val="24"/>
          <w:szCs w:val="24"/>
        </w:rPr>
        <w:t>self-identity and community identity. Students will explore the enclave community of Little Haiti</w:t>
      </w:r>
      <w:r w:rsidR="00AA061C">
        <w:rPr>
          <w:rFonts w:ascii="Arial" w:hAnsi="Arial" w:cs="Arial"/>
          <w:sz w:val="24"/>
          <w:szCs w:val="24"/>
        </w:rPr>
        <w:t xml:space="preserve"> in</w:t>
      </w:r>
      <w:r w:rsidR="00242568">
        <w:rPr>
          <w:rFonts w:ascii="Arial" w:hAnsi="Arial" w:cs="Arial"/>
          <w:sz w:val="24"/>
          <w:szCs w:val="24"/>
        </w:rPr>
        <w:t xml:space="preserve"> Miami, Florida.</w:t>
      </w:r>
    </w:p>
    <w:p w14:paraId="68F8C1CA" w14:textId="77777777" w:rsidR="003563C9" w:rsidRPr="00D96FE8" w:rsidRDefault="003563C9" w:rsidP="009A34AC">
      <w:pPr>
        <w:widowControl w:val="0"/>
        <w:autoSpaceDE w:val="0"/>
        <w:autoSpaceDN w:val="0"/>
        <w:adjustRightInd w:val="0"/>
        <w:spacing w:after="0" w:line="240" w:lineRule="auto"/>
        <w:rPr>
          <w:rFonts w:ascii="Arial" w:eastAsia="Arial Unicode MS" w:hAnsi="Arial" w:cs="Arial"/>
          <w:sz w:val="24"/>
          <w:szCs w:val="24"/>
        </w:rPr>
      </w:pPr>
    </w:p>
    <w:p w14:paraId="2A2F460A"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Intended Grade Levels</w:t>
      </w:r>
    </w:p>
    <w:p w14:paraId="729EB76F" w14:textId="0A55E606"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r w:rsidRPr="00D96FE8">
        <w:rPr>
          <w:rFonts w:ascii="Arial" w:eastAsia="Arial Unicode MS" w:hAnsi="Arial" w:cs="Arial"/>
          <w:sz w:val="24"/>
          <w:szCs w:val="24"/>
        </w:rPr>
        <w:t xml:space="preserve">Grades </w:t>
      </w:r>
      <w:r w:rsidR="00FA0B4B">
        <w:rPr>
          <w:rFonts w:ascii="Arial" w:eastAsia="Arial Unicode MS" w:hAnsi="Arial" w:cs="Arial"/>
          <w:sz w:val="24"/>
          <w:szCs w:val="24"/>
        </w:rPr>
        <w:t>9</w:t>
      </w:r>
      <w:r w:rsidR="00D0065A">
        <w:rPr>
          <w:rFonts w:ascii="Arial" w:eastAsia="Arial Unicode MS" w:hAnsi="Arial" w:cs="Arial"/>
          <w:sz w:val="24"/>
          <w:szCs w:val="24"/>
        </w:rPr>
        <w:t>-12</w:t>
      </w:r>
    </w:p>
    <w:p w14:paraId="4DF01A4E"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0F2DFB47"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Infusion/Subject Areas</w:t>
      </w:r>
    </w:p>
    <w:p w14:paraId="720D9D9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Visual Arts</w:t>
      </w:r>
    </w:p>
    <w:p w14:paraId="0F62CE85"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sz w:val="24"/>
          <w:szCs w:val="24"/>
        </w:rPr>
        <w:t xml:space="preserve">Social Studies  </w:t>
      </w:r>
    </w:p>
    <w:p w14:paraId="5C998E1F"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sz w:val="24"/>
          <w:szCs w:val="24"/>
        </w:rPr>
      </w:pPr>
    </w:p>
    <w:p w14:paraId="09EE11E2" w14:textId="77777777" w:rsidR="009A34AC" w:rsidRPr="00D96FE8" w:rsidRDefault="009A34AC" w:rsidP="009A34AC">
      <w:pPr>
        <w:widowControl w:val="0"/>
        <w:tabs>
          <w:tab w:val="center" w:pos="4680"/>
        </w:tabs>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Curriculum Standards</w:t>
      </w:r>
    </w:p>
    <w:p w14:paraId="0D30BDAE"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Next Generation Sunshine State Standards</w:t>
      </w:r>
    </w:p>
    <w:p w14:paraId="21E986FE"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sz w:val="24"/>
          <w:szCs w:val="24"/>
        </w:rPr>
        <w:t xml:space="preserve">- Visual Arts: </w:t>
      </w:r>
    </w:p>
    <w:p w14:paraId="16EC7C64"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r w:rsidRPr="00FE1328">
        <w:rPr>
          <w:rFonts w:ascii="Arial" w:hAnsi="Arial" w:cs="Arial"/>
          <w:sz w:val="24"/>
          <w:szCs w:val="24"/>
        </w:rPr>
        <w:t>VA.</w:t>
      </w:r>
      <w:proofErr w:type="gramStart"/>
      <w:r w:rsidRPr="00FE1328">
        <w:rPr>
          <w:rFonts w:ascii="Arial" w:hAnsi="Arial" w:cs="Arial"/>
          <w:sz w:val="24"/>
          <w:szCs w:val="24"/>
        </w:rPr>
        <w:t>912.C.</w:t>
      </w:r>
      <w:proofErr w:type="gramEnd"/>
      <w:r w:rsidRPr="00FE1328">
        <w:rPr>
          <w:rFonts w:ascii="Arial" w:hAnsi="Arial" w:cs="Arial"/>
          <w:sz w:val="24"/>
          <w:szCs w:val="24"/>
        </w:rPr>
        <w:t>1.2</w:t>
      </w:r>
      <w:r>
        <w:rPr>
          <w:rFonts w:ascii="Arial" w:hAnsi="Arial" w:cs="Arial"/>
          <w:sz w:val="24"/>
          <w:szCs w:val="24"/>
        </w:rPr>
        <w:t xml:space="preserve">: </w:t>
      </w:r>
      <w:r w:rsidRPr="00FE1328">
        <w:rPr>
          <w:rFonts w:ascii="Arial" w:hAnsi="Arial" w:cs="Arial"/>
          <w:sz w:val="24"/>
          <w:szCs w:val="24"/>
        </w:rPr>
        <w:t xml:space="preserve">Use critical-thinking skills for various contexts to develop, refine, and reflect on an artistic theme. </w:t>
      </w:r>
    </w:p>
    <w:p w14:paraId="7953C4BA" w14:textId="6214B366" w:rsidR="008C7FBD" w:rsidRDefault="00C455D6" w:rsidP="00C455D6">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VA.</w:t>
      </w:r>
      <w:proofErr w:type="gramStart"/>
      <w:r>
        <w:rPr>
          <w:rFonts w:ascii="Arial" w:eastAsia="Times New Roman" w:hAnsi="Arial" w:cs="Arial"/>
          <w:sz w:val="24"/>
          <w:szCs w:val="24"/>
        </w:rPr>
        <w:t>912.C.</w:t>
      </w:r>
      <w:proofErr w:type="gramEnd"/>
      <w:r>
        <w:rPr>
          <w:rFonts w:ascii="Arial" w:eastAsia="Times New Roman" w:hAnsi="Arial" w:cs="Arial"/>
          <w:sz w:val="24"/>
          <w:szCs w:val="24"/>
        </w:rPr>
        <w:t xml:space="preserve">1.4: Apply art knowledge and contextual information to analyze how content and ideas are used in works of art. </w:t>
      </w:r>
    </w:p>
    <w:p w14:paraId="4F3344CB" w14:textId="6FA6A24C" w:rsidR="008C7FBD" w:rsidRDefault="008C7FBD" w:rsidP="00C455D6">
      <w:pPr>
        <w:widowControl w:val="0"/>
        <w:tabs>
          <w:tab w:val="center" w:pos="4680"/>
        </w:tabs>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VA.</w:t>
      </w:r>
      <w:proofErr w:type="gramStart"/>
      <w:r>
        <w:rPr>
          <w:rFonts w:ascii="Arial" w:eastAsia="Times New Roman" w:hAnsi="Arial" w:cs="Arial"/>
          <w:sz w:val="24"/>
          <w:szCs w:val="24"/>
        </w:rPr>
        <w:t>912.C.</w:t>
      </w:r>
      <w:proofErr w:type="gramEnd"/>
      <w:r>
        <w:rPr>
          <w:rFonts w:ascii="Arial" w:eastAsia="Times New Roman" w:hAnsi="Arial" w:cs="Arial"/>
          <w:sz w:val="24"/>
          <w:szCs w:val="24"/>
        </w:rPr>
        <w:t>3.3: Examine relationships among social, historical, literary, and /or other references to explain how they are assimilated into artworks.</w:t>
      </w:r>
    </w:p>
    <w:p w14:paraId="66AD2EE6" w14:textId="77777777" w:rsidR="008C7FBD" w:rsidRDefault="008C7FBD" w:rsidP="00C455D6">
      <w:pPr>
        <w:widowControl w:val="0"/>
        <w:tabs>
          <w:tab w:val="center" w:pos="4680"/>
        </w:tabs>
        <w:autoSpaceDE w:val="0"/>
        <w:autoSpaceDN w:val="0"/>
        <w:adjustRightInd w:val="0"/>
        <w:spacing w:after="0" w:line="240" w:lineRule="auto"/>
        <w:rPr>
          <w:rFonts w:ascii="Arial" w:eastAsia="Times New Roman" w:hAnsi="Arial" w:cs="Arial"/>
          <w:sz w:val="24"/>
          <w:szCs w:val="24"/>
        </w:rPr>
      </w:pPr>
    </w:p>
    <w:p w14:paraId="2EC35919" w14:textId="77777777" w:rsidR="00A86C24" w:rsidRPr="00B7579A"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B7579A">
        <w:rPr>
          <w:rFonts w:ascii="Arial" w:eastAsia="Times New Roman" w:hAnsi="Arial" w:cs="Arial"/>
          <w:sz w:val="24"/>
          <w:szCs w:val="24"/>
        </w:rPr>
        <w:t>- Social Studies:</w:t>
      </w:r>
    </w:p>
    <w:p w14:paraId="3E58E2D8" w14:textId="77777777" w:rsidR="00B7579A" w:rsidRPr="008C7FBD" w:rsidRDefault="00B7579A" w:rsidP="00B7579A">
      <w:pPr>
        <w:pStyle w:val="Heading1"/>
        <w:shd w:val="clear" w:color="auto" w:fill="FFFFFF"/>
        <w:spacing w:before="0" w:after="0" w:line="240" w:lineRule="auto"/>
        <w:rPr>
          <w:rStyle w:val="cfontsize1"/>
          <w:rFonts w:ascii="Arial" w:hAnsi="Arial" w:cs="Arial"/>
          <w:b w:val="0"/>
          <w:sz w:val="24"/>
          <w:szCs w:val="24"/>
        </w:rPr>
      </w:pPr>
      <w:r w:rsidRPr="008C7FBD">
        <w:rPr>
          <w:rFonts w:ascii="Arial" w:hAnsi="Arial" w:cs="Arial"/>
          <w:b w:val="0"/>
          <w:bCs w:val="0"/>
          <w:sz w:val="24"/>
          <w:szCs w:val="24"/>
        </w:rPr>
        <w:t>SS.</w:t>
      </w:r>
      <w:proofErr w:type="gramStart"/>
      <w:r w:rsidRPr="008C7FBD">
        <w:rPr>
          <w:rFonts w:ascii="Arial" w:hAnsi="Arial" w:cs="Arial"/>
          <w:b w:val="0"/>
          <w:bCs w:val="0"/>
          <w:sz w:val="24"/>
          <w:szCs w:val="24"/>
        </w:rPr>
        <w:t>912.H.</w:t>
      </w:r>
      <w:proofErr w:type="gramEnd"/>
      <w:r w:rsidRPr="008C7FBD">
        <w:rPr>
          <w:rFonts w:ascii="Arial" w:hAnsi="Arial" w:cs="Arial"/>
          <w:b w:val="0"/>
          <w:bCs w:val="0"/>
          <w:sz w:val="24"/>
          <w:szCs w:val="24"/>
        </w:rPr>
        <w:t xml:space="preserve">2.3: </w:t>
      </w:r>
      <w:r w:rsidRPr="008C7FBD">
        <w:rPr>
          <w:rStyle w:val="cfontsize1"/>
          <w:rFonts w:ascii="Arial" w:hAnsi="Arial" w:cs="Arial"/>
          <w:b w:val="0"/>
          <w:sz w:val="24"/>
          <w:szCs w:val="24"/>
        </w:rPr>
        <w:t>Apply various types of critical analysis (contextual, formal, and intuitive criticism) to works in the arts, including the types and use of symbolism within art forms and their philosophical implications.</w:t>
      </w:r>
    </w:p>
    <w:p w14:paraId="73036077" w14:textId="3104EC30" w:rsidR="00D0065A" w:rsidRDefault="00D70BAF" w:rsidP="00721266">
      <w:pPr>
        <w:spacing w:after="0" w:line="240" w:lineRule="auto"/>
        <w:rPr>
          <w:rFonts w:ascii="Arial" w:hAnsi="Arial" w:cs="Arial"/>
          <w:sz w:val="24"/>
          <w:szCs w:val="24"/>
        </w:rPr>
      </w:pPr>
      <w:hyperlink r:id="rId8" w:history="1">
        <w:r w:rsidR="00D0065A" w:rsidRPr="00721266">
          <w:rPr>
            <w:rStyle w:val="Hyperlink"/>
            <w:rFonts w:ascii="Arial" w:hAnsi="Arial" w:cs="Arial"/>
            <w:color w:val="auto"/>
            <w:sz w:val="24"/>
            <w:szCs w:val="24"/>
            <w:u w:val="none"/>
          </w:rPr>
          <w:t>SS.</w:t>
        </w:r>
        <w:proofErr w:type="gramStart"/>
        <w:r w:rsidR="00D0065A" w:rsidRPr="00721266">
          <w:rPr>
            <w:rStyle w:val="Hyperlink"/>
            <w:rFonts w:ascii="Arial" w:hAnsi="Arial" w:cs="Arial"/>
            <w:color w:val="auto"/>
            <w:sz w:val="24"/>
            <w:szCs w:val="24"/>
            <w:u w:val="none"/>
          </w:rPr>
          <w:t>912.W.</w:t>
        </w:r>
        <w:proofErr w:type="gramEnd"/>
        <w:r w:rsidR="00D0065A" w:rsidRPr="00721266">
          <w:rPr>
            <w:rStyle w:val="Hyperlink"/>
            <w:rFonts w:ascii="Arial" w:hAnsi="Arial" w:cs="Arial"/>
            <w:color w:val="auto"/>
            <w:sz w:val="24"/>
            <w:szCs w:val="24"/>
            <w:u w:val="none"/>
          </w:rPr>
          <w:t>1.3</w:t>
        </w:r>
        <w:r w:rsidR="00721266">
          <w:rPr>
            <w:rStyle w:val="Hyperlink"/>
            <w:rFonts w:ascii="Arial" w:hAnsi="Arial" w:cs="Arial"/>
            <w:color w:val="auto"/>
            <w:sz w:val="24"/>
            <w:szCs w:val="24"/>
            <w:u w:val="none"/>
          </w:rPr>
          <w:t>:</w:t>
        </w:r>
      </w:hyperlink>
      <w:r w:rsidR="00721266">
        <w:rPr>
          <w:rFonts w:ascii="Arial" w:hAnsi="Arial" w:cs="Arial"/>
          <w:sz w:val="24"/>
          <w:szCs w:val="24"/>
        </w:rPr>
        <w:t xml:space="preserve"> </w:t>
      </w:r>
      <w:r w:rsidR="00D0065A" w:rsidRPr="00721266">
        <w:rPr>
          <w:rFonts w:ascii="Arial" w:hAnsi="Arial" w:cs="Arial"/>
          <w:sz w:val="24"/>
          <w:szCs w:val="24"/>
        </w:rPr>
        <w:t>Interpret and evaluate primary and secondary sources.</w:t>
      </w:r>
    </w:p>
    <w:p w14:paraId="24E5B2D3" w14:textId="4EEDC5EF" w:rsidR="008C7FBD" w:rsidRPr="00125469" w:rsidRDefault="00D70BAF" w:rsidP="00721266">
      <w:pPr>
        <w:spacing w:after="0" w:line="240" w:lineRule="auto"/>
        <w:rPr>
          <w:rFonts w:ascii="Arial" w:hAnsi="Arial" w:cs="Arial"/>
          <w:sz w:val="24"/>
          <w:szCs w:val="24"/>
        </w:rPr>
      </w:pPr>
      <w:hyperlink r:id="rId9" w:history="1">
        <w:r w:rsidR="008C7FBD" w:rsidRPr="00125469">
          <w:rPr>
            <w:rStyle w:val="Hyperlink"/>
            <w:rFonts w:ascii="Arial" w:hAnsi="Arial" w:cs="Arial"/>
            <w:color w:val="auto"/>
            <w:sz w:val="24"/>
            <w:szCs w:val="24"/>
            <w:u w:val="none"/>
          </w:rPr>
          <w:t>Standard 2 SS.</w:t>
        </w:r>
        <w:proofErr w:type="gramStart"/>
        <w:r w:rsidR="008C7FBD" w:rsidRPr="00125469">
          <w:rPr>
            <w:rStyle w:val="Hyperlink"/>
            <w:rFonts w:ascii="Arial" w:hAnsi="Arial" w:cs="Arial"/>
            <w:color w:val="auto"/>
            <w:sz w:val="24"/>
            <w:szCs w:val="24"/>
            <w:u w:val="none"/>
          </w:rPr>
          <w:t>912.G.</w:t>
        </w:r>
        <w:proofErr w:type="gramEnd"/>
        <w:r w:rsidR="008C7FBD" w:rsidRPr="00125469">
          <w:rPr>
            <w:rStyle w:val="Hyperlink"/>
            <w:rFonts w:ascii="Arial" w:hAnsi="Arial" w:cs="Arial"/>
            <w:color w:val="auto"/>
            <w:sz w:val="24"/>
            <w:szCs w:val="24"/>
            <w:u w:val="none"/>
          </w:rPr>
          <w:t>2 : Understand physical and cultural characteristics of places</w:t>
        </w:r>
      </w:hyperlink>
      <w:r w:rsidR="00242568">
        <w:rPr>
          <w:rStyle w:val="Hyperlink"/>
          <w:rFonts w:ascii="Arial" w:hAnsi="Arial" w:cs="Arial"/>
          <w:color w:val="auto"/>
          <w:sz w:val="24"/>
          <w:szCs w:val="24"/>
          <w:u w:val="none"/>
        </w:rPr>
        <w:t>.</w:t>
      </w:r>
    </w:p>
    <w:p w14:paraId="7B1A8D7A" w14:textId="12CF4E79" w:rsidR="008C7FBD" w:rsidRPr="00125469" w:rsidRDefault="00D70BAF" w:rsidP="00721266">
      <w:pPr>
        <w:spacing w:after="0" w:line="240" w:lineRule="auto"/>
        <w:rPr>
          <w:rFonts w:ascii="Arial" w:hAnsi="Arial" w:cs="Arial"/>
          <w:sz w:val="24"/>
          <w:szCs w:val="24"/>
        </w:rPr>
      </w:pPr>
      <w:hyperlink r:id="rId10" w:history="1">
        <w:r w:rsidR="008C7FBD" w:rsidRPr="00125469">
          <w:rPr>
            <w:rStyle w:val="Hyperlink"/>
            <w:rFonts w:ascii="Arial" w:hAnsi="Arial" w:cs="Arial"/>
            <w:color w:val="auto"/>
            <w:sz w:val="24"/>
            <w:szCs w:val="24"/>
            <w:u w:val="none"/>
          </w:rPr>
          <w:t>Standard 4 SS.</w:t>
        </w:r>
        <w:proofErr w:type="gramStart"/>
        <w:r w:rsidR="008C7FBD" w:rsidRPr="00125469">
          <w:rPr>
            <w:rStyle w:val="Hyperlink"/>
            <w:rFonts w:ascii="Arial" w:hAnsi="Arial" w:cs="Arial"/>
            <w:color w:val="auto"/>
            <w:sz w:val="24"/>
            <w:szCs w:val="24"/>
            <w:u w:val="none"/>
          </w:rPr>
          <w:t>912.G.</w:t>
        </w:r>
        <w:proofErr w:type="gramEnd"/>
        <w:r w:rsidR="008C7FBD" w:rsidRPr="00125469">
          <w:rPr>
            <w:rStyle w:val="Hyperlink"/>
            <w:rFonts w:ascii="Arial" w:hAnsi="Arial" w:cs="Arial"/>
            <w:color w:val="auto"/>
            <w:sz w:val="24"/>
            <w:szCs w:val="24"/>
            <w:u w:val="none"/>
          </w:rPr>
          <w:t>4 : Understand the characteristics, distribution, and migration of human populations</w:t>
        </w:r>
      </w:hyperlink>
      <w:r w:rsidR="00242568">
        <w:rPr>
          <w:rStyle w:val="Hyperlink"/>
          <w:rFonts w:ascii="Arial" w:hAnsi="Arial" w:cs="Arial"/>
          <w:color w:val="auto"/>
          <w:sz w:val="24"/>
          <w:szCs w:val="24"/>
          <w:u w:val="none"/>
        </w:rPr>
        <w:t>.</w:t>
      </w:r>
    </w:p>
    <w:p w14:paraId="312F9C27" w14:textId="741DF8E9" w:rsidR="008C7FBD" w:rsidRPr="00125469" w:rsidRDefault="00D70BAF" w:rsidP="00721266">
      <w:pPr>
        <w:spacing w:after="0" w:line="240" w:lineRule="auto"/>
        <w:rPr>
          <w:rFonts w:ascii="Arial" w:hAnsi="Arial" w:cs="Arial"/>
          <w:sz w:val="24"/>
          <w:szCs w:val="24"/>
        </w:rPr>
      </w:pPr>
      <w:hyperlink r:id="rId11" w:history="1">
        <w:r w:rsidR="008C7FBD" w:rsidRPr="00125469">
          <w:rPr>
            <w:rStyle w:val="Hyperlink"/>
            <w:rFonts w:ascii="Arial" w:hAnsi="Arial" w:cs="Arial"/>
            <w:color w:val="auto"/>
            <w:sz w:val="24"/>
            <w:szCs w:val="24"/>
            <w:u w:val="none"/>
          </w:rPr>
          <w:t>Standard 1 SS.</w:t>
        </w:r>
        <w:proofErr w:type="gramStart"/>
        <w:r w:rsidR="008C7FBD" w:rsidRPr="00125469">
          <w:rPr>
            <w:rStyle w:val="Hyperlink"/>
            <w:rFonts w:ascii="Arial" w:hAnsi="Arial" w:cs="Arial"/>
            <w:color w:val="auto"/>
            <w:sz w:val="24"/>
            <w:szCs w:val="24"/>
            <w:u w:val="none"/>
          </w:rPr>
          <w:t>912.A.</w:t>
        </w:r>
        <w:proofErr w:type="gramEnd"/>
        <w:r w:rsidR="008C7FBD" w:rsidRPr="00125469">
          <w:rPr>
            <w:rStyle w:val="Hyperlink"/>
            <w:rFonts w:ascii="Arial" w:hAnsi="Arial" w:cs="Arial"/>
            <w:color w:val="auto"/>
            <w:sz w:val="24"/>
            <w:szCs w:val="24"/>
            <w:u w:val="none"/>
          </w:rPr>
          <w:t>1 : Use research and inquiry skills to analyze American history using primary and secondary sources.</w:t>
        </w:r>
      </w:hyperlink>
    </w:p>
    <w:p w14:paraId="7521AD4F" w14:textId="77777777" w:rsidR="00B7579A" w:rsidRPr="00B7579A" w:rsidRDefault="00B7579A" w:rsidP="00B7579A">
      <w:pPr>
        <w:spacing w:after="0" w:line="240" w:lineRule="auto"/>
      </w:pPr>
    </w:p>
    <w:p w14:paraId="2802A557" w14:textId="77777777" w:rsidR="00A86C24" w:rsidRPr="00D96FE8" w:rsidRDefault="00A86C24" w:rsidP="00B7579A">
      <w:pPr>
        <w:widowControl w:val="0"/>
        <w:tabs>
          <w:tab w:val="center" w:pos="4680"/>
        </w:tabs>
        <w:autoSpaceDE w:val="0"/>
        <w:autoSpaceDN w:val="0"/>
        <w:adjustRightInd w:val="0"/>
        <w:spacing w:after="0" w:line="240" w:lineRule="auto"/>
        <w:rPr>
          <w:rFonts w:ascii="Arial" w:eastAsia="Times New Roman" w:hAnsi="Arial" w:cs="Arial"/>
          <w:sz w:val="24"/>
          <w:szCs w:val="24"/>
        </w:rPr>
      </w:pPr>
      <w:r w:rsidRPr="00D96FE8">
        <w:rPr>
          <w:rFonts w:ascii="Arial" w:eastAsia="Times New Roman" w:hAnsi="Arial" w:cs="Arial"/>
          <w:i/>
          <w:sz w:val="24"/>
          <w:szCs w:val="24"/>
          <w:u w:val="single"/>
        </w:rPr>
        <w:t>National Standards for Arts Education</w:t>
      </w:r>
    </w:p>
    <w:p w14:paraId="088DB4FA" w14:textId="2BCD81D3" w:rsidR="00C455D6" w:rsidRPr="00242568" w:rsidRDefault="00C455D6" w:rsidP="00B7579A">
      <w:pPr>
        <w:pStyle w:val="ListParagraph"/>
        <w:widowControl w:val="0"/>
        <w:tabs>
          <w:tab w:val="center" w:pos="4680"/>
        </w:tabs>
        <w:autoSpaceDE w:val="0"/>
        <w:autoSpaceDN w:val="0"/>
        <w:adjustRightInd w:val="0"/>
        <w:spacing w:after="0" w:line="240" w:lineRule="auto"/>
        <w:ind w:left="0"/>
        <w:rPr>
          <w:rFonts w:ascii="Arial" w:hAnsi="Arial" w:cs="Arial"/>
          <w:sz w:val="24"/>
          <w:szCs w:val="24"/>
        </w:rPr>
      </w:pPr>
      <w:r w:rsidRPr="00242568">
        <w:rPr>
          <w:rFonts w:ascii="Arial" w:hAnsi="Arial" w:cs="Arial"/>
          <w:sz w:val="24"/>
          <w:szCs w:val="24"/>
        </w:rPr>
        <w:t>Visual Arts Standard 3: Choosing and evaluating a range of subject matter, symbols, and ideas.</w:t>
      </w:r>
    </w:p>
    <w:p w14:paraId="05FA3FFE" w14:textId="741DBED5" w:rsidR="00125469" w:rsidRPr="00242568" w:rsidRDefault="00125469" w:rsidP="00B7579A">
      <w:pPr>
        <w:pStyle w:val="ListParagraph"/>
        <w:widowControl w:val="0"/>
        <w:tabs>
          <w:tab w:val="center" w:pos="4680"/>
        </w:tabs>
        <w:autoSpaceDE w:val="0"/>
        <w:autoSpaceDN w:val="0"/>
        <w:adjustRightInd w:val="0"/>
        <w:spacing w:after="0" w:line="240" w:lineRule="auto"/>
        <w:ind w:left="0"/>
        <w:rPr>
          <w:rFonts w:ascii="Arial" w:hAnsi="Arial" w:cs="Arial"/>
          <w:sz w:val="24"/>
          <w:szCs w:val="24"/>
        </w:rPr>
      </w:pPr>
      <w:r w:rsidRPr="00242568">
        <w:rPr>
          <w:rFonts w:ascii="Arial" w:hAnsi="Arial" w:cs="Arial"/>
          <w:sz w:val="24"/>
          <w:szCs w:val="24"/>
        </w:rPr>
        <w:t>Visual Arts Standard 4: Understanding the visual arts in relation to history and cultures.</w:t>
      </w:r>
    </w:p>
    <w:p w14:paraId="342EDFAD" w14:textId="1B2E2C54" w:rsidR="00125469" w:rsidRPr="00242568" w:rsidRDefault="00125469" w:rsidP="00B7579A">
      <w:pPr>
        <w:pStyle w:val="ListParagraph"/>
        <w:widowControl w:val="0"/>
        <w:tabs>
          <w:tab w:val="center" w:pos="4680"/>
        </w:tabs>
        <w:autoSpaceDE w:val="0"/>
        <w:autoSpaceDN w:val="0"/>
        <w:adjustRightInd w:val="0"/>
        <w:spacing w:after="0" w:line="240" w:lineRule="auto"/>
        <w:ind w:left="0"/>
        <w:rPr>
          <w:rFonts w:ascii="Arial" w:hAnsi="Arial" w:cs="Arial"/>
          <w:sz w:val="24"/>
          <w:szCs w:val="24"/>
        </w:rPr>
      </w:pPr>
      <w:r w:rsidRPr="00242568">
        <w:rPr>
          <w:rFonts w:ascii="Arial" w:hAnsi="Arial" w:cs="Arial"/>
          <w:sz w:val="24"/>
          <w:szCs w:val="24"/>
        </w:rPr>
        <w:t>Visual Arts Standard 7: Perceive and analyze artistic work.</w:t>
      </w:r>
    </w:p>
    <w:p w14:paraId="55674923" w14:textId="21C55D63" w:rsidR="00125469" w:rsidRPr="00242568" w:rsidRDefault="00125469" w:rsidP="00B7579A">
      <w:pPr>
        <w:pStyle w:val="ListParagraph"/>
        <w:widowControl w:val="0"/>
        <w:tabs>
          <w:tab w:val="center" w:pos="4680"/>
        </w:tabs>
        <w:autoSpaceDE w:val="0"/>
        <w:autoSpaceDN w:val="0"/>
        <w:adjustRightInd w:val="0"/>
        <w:spacing w:after="0" w:line="240" w:lineRule="auto"/>
        <w:ind w:left="0"/>
        <w:rPr>
          <w:rFonts w:ascii="Arial" w:eastAsia="Times New Roman" w:hAnsi="Arial" w:cs="Arial"/>
          <w:sz w:val="24"/>
          <w:szCs w:val="24"/>
        </w:rPr>
      </w:pPr>
      <w:r w:rsidRPr="00242568">
        <w:rPr>
          <w:rFonts w:ascii="Arial" w:hAnsi="Arial" w:cs="Arial"/>
          <w:sz w:val="24"/>
          <w:szCs w:val="24"/>
        </w:rPr>
        <w:t>Visual Arts Standard 8: In</w:t>
      </w:r>
      <w:r w:rsidR="00A0716D" w:rsidRPr="00242568">
        <w:rPr>
          <w:rFonts w:ascii="Arial" w:hAnsi="Arial" w:cs="Arial"/>
          <w:sz w:val="24"/>
          <w:szCs w:val="24"/>
        </w:rPr>
        <w:t>t</w:t>
      </w:r>
      <w:r w:rsidRPr="00242568">
        <w:rPr>
          <w:rFonts w:ascii="Arial" w:hAnsi="Arial" w:cs="Arial"/>
          <w:sz w:val="24"/>
          <w:szCs w:val="24"/>
        </w:rPr>
        <w:t>erpret intent and meaning in artistic work.</w:t>
      </w:r>
    </w:p>
    <w:p w14:paraId="3F64A167" w14:textId="77777777" w:rsidR="00C455D6" w:rsidRDefault="00C455D6" w:rsidP="00C455D6">
      <w:pPr>
        <w:widowControl w:val="0"/>
        <w:tabs>
          <w:tab w:val="center" w:pos="4680"/>
        </w:tabs>
        <w:autoSpaceDE w:val="0"/>
        <w:autoSpaceDN w:val="0"/>
        <w:adjustRightInd w:val="0"/>
        <w:spacing w:after="0" w:line="240" w:lineRule="auto"/>
        <w:rPr>
          <w:rFonts w:ascii="Arial" w:hAnsi="Arial" w:cs="Arial"/>
          <w:sz w:val="24"/>
          <w:szCs w:val="24"/>
        </w:rPr>
      </w:pPr>
    </w:p>
    <w:p w14:paraId="1290CA4E" w14:textId="77777777" w:rsidR="00A86C24" w:rsidRPr="00D96FE8" w:rsidRDefault="00A86C24" w:rsidP="00A86C24">
      <w:pPr>
        <w:widowControl w:val="0"/>
        <w:tabs>
          <w:tab w:val="center" w:pos="4680"/>
        </w:tabs>
        <w:autoSpaceDE w:val="0"/>
        <w:autoSpaceDN w:val="0"/>
        <w:adjustRightInd w:val="0"/>
        <w:spacing w:after="0" w:line="240" w:lineRule="auto"/>
        <w:rPr>
          <w:rFonts w:ascii="Arial" w:eastAsia="Times New Roman" w:hAnsi="Arial" w:cs="Arial"/>
          <w:i/>
          <w:sz w:val="24"/>
          <w:szCs w:val="24"/>
          <w:u w:val="single"/>
        </w:rPr>
      </w:pPr>
      <w:r w:rsidRPr="00D96FE8">
        <w:rPr>
          <w:rFonts w:ascii="Arial" w:eastAsia="Times New Roman" w:hAnsi="Arial" w:cs="Arial"/>
          <w:i/>
          <w:sz w:val="24"/>
          <w:szCs w:val="24"/>
          <w:u w:val="single"/>
        </w:rPr>
        <w:t>National Council for the Social Studies</w:t>
      </w:r>
    </w:p>
    <w:p w14:paraId="57ADDCAA" w14:textId="77777777"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Culture</w:t>
      </w:r>
    </w:p>
    <w:p w14:paraId="43F746CA" w14:textId="00A0785D" w:rsidR="00721266" w:rsidRDefault="00721266"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People, Place</w:t>
      </w:r>
      <w:r w:rsidR="00AA061C">
        <w:rPr>
          <w:rFonts w:ascii="Arial" w:eastAsia="Arial Unicode MS" w:hAnsi="Arial" w:cs="Arial"/>
          <w:sz w:val="24"/>
          <w:szCs w:val="24"/>
        </w:rPr>
        <w:t>s</w:t>
      </w:r>
      <w:r>
        <w:rPr>
          <w:rFonts w:ascii="Arial" w:eastAsia="Arial Unicode MS" w:hAnsi="Arial" w:cs="Arial"/>
          <w:sz w:val="24"/>
          <w:szCs w:val="24"/>
        </w:rPr>
        <w:t>, &amp; Environment</w:t>
      </w:r>
      <w:r w:rsidR="00AA061C">
        <w:rPr>
          <w:rFonts w:ascii="Arial" w:eastAsia="Arial Unicode MS" w:hAnsi="Arial" w:cs="Arial"/>
          <w:sz w:val="24"/>
          <w:szCs w:val="24"/>
        </w:rPr>
        <w:t>s</w:t>
      </w:r>
    </w:p>
    <w:p w14:paraId="27362B3A" w14:textId="1B510A2B" w:rsidR="00FA0B4B" w:rsidRDefault="00FA0B4B"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Time, Continuity, and Change</w:t>
      </w:r>
    </w:p>
    <w:p w14:paraId="0EFFC60D" w14:textId="16D27CE3" w:rsidR="00FA0B4B" w:rsidRDefault="00FA0B4B"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 Development and Identity</w:t>
      </w:r>
    </w:p>
    <w:p w14:paraId="240DBEFF" w14:textId="774D9375" w:rsidR="00FA0B4B" w:rsidRDefault="00FA0B4B"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Individuals, Groups, and Institutions</w:t>
      </w:r>
    </w:p>
    <w:p w14:paraId="2BB69B69" w14:textId="77777777" w:rsidR="00721266" w:rsidRPr="00D96FE8" w:rsidRDefault="00721266" w:rsidP="009A34AC">
      <w:pPr>
        <w:widowControl w:val="0"/>
        <w:autoSpaceDE w:val="0"/>
        <w:autoSpaceDN w:val="0"/>
        <w:adjustRightInd w:val="0"/>
        <w:spacing w:after="0" w:line="240" w:lineRule="auto"/>
        <w:rPr>
          <w:rFonts w:ascii="Arial" w:eastAsia="Arial Unicode MS" w:hAnsi="Arial" w:cs="Arial"/>
          <w:sz w:val="24"/>
          <w:szCs w:val="24"/>
        </w:rPr>
      </w:pPr>
    </w:p>
    <w:p w14:paraId="2028D99C" w14:textId="77777777" w:rsidR="00A86C24" w:rsidRPr="00D96FE8" w:rsidRDefault="00A86C24" w:rsidP="009A34AC">
      <w:pPr>
        <w:widowControl w:val="0"/>
        <w:autoSpaceDE w:val="0"/>
        <w:autoSpaceDN w:val="0"/>
        <w:adjustRightInd w:val="0"/>
        <w:spacing w:after="0" w:line="240" w:lineRule="auto"/>
        <w:rPr>
          <w:rFonts w:ascii="Arial" w:eastAsia="Arial Unicode MS" w:hAnsi="Arial" w:cs="Arial"/>
          <w:sz w:val="24"/>
          <w:szCs w:val="24"/>
        </w:rPr>
      </w:pPr>
    </w:p>
    <w:p w14:paraId="5A30F7FB"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Instructional Objective</w:t>
      </w:r>
      <w:r w:rsidR="00B7579A">
        <w:rPr>
          <w:rFonts w:ascii="Arial" w:eastAsia="Arial Unicode MS" w:hAnsi="Arial" w:cs="Arial"/>
          <w:b/>
          <w:sz w:val="24"/>
          <w:szCs w:val="24"/>
          <w:u w:val="single"/>
        </w:rPr>
        <w:t>s</w:t>
      </w:r>
    </w:p>
    <w:p w14:paraId="23A64EDF" w14:textId="2C9D1E8A" w:rsidR="00A86C24" w:rsidRPr="00D96FE8" w:rsidRDefault="00AA061C" w:rsidP="00A86C24">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S</w:t>
      </w:r>
      <w:r w:rsidR="00A86C24" w:rsidRPr="00D96FE8">
        <w:rPr>
          <w:rFonts w:ascii="Arial" w:eastAsia="Times New Roman" w:hAnsi="Arial" w:cs="Arial"/>
          <w:sz w:val="24"/>
          <w:szCs w:val="24"/>
        </w:rPr>
        <w:t>tudent</w:t>
      </w:r>
      <w:r>
        <w:rPr>
          <w:rFonts w:ascii="Arial" w:eastAsia="Times New Roman" w:hAnsi="Arial" w:cs="Arial"/>
          <w:sz w:val="24"/>
          <w:szCs w:val="24"/>
        </w:rPr>
        <w:t>s</w:t>
      </w:r>
      <w:r w:rsidR="00A86C24" w:rsidRPr="00D96FE8">
        <w:rPr>
          <w:rFonts w:ascii="Arial" w:eastAsia="Times New Roman" w:hAnsi="Arial" w:cs="Arial"/>
          <w:sz w:val="24"/>
          <w:szCs w:val="24"/>
        </w:rPr>
        <w:t xml:space="preserve"> will</w:t>
      </w:r>
      <w:r>
        <w:rPr>
          <w:rFonts w:ascii="Arial" w:eastAsia="Times New Roman" w:hAnsi="Arial" w:cs="Arial"/>
          <w:sz w:val="24"/>
          <w:szCs w:val="24"/>
        </w:rPr>
        <w:t xml:space="preserve"> be able to</w:t>
      </w:r>
      <w:r w:rsidR="00A86C24" w:rsidRPr="00D96FE8">
        <w:rPr>
          <w:rFonts w:ascii="Arial" w:eastAsia="Times New Roman" w:hAnsi="Arial" w:cs="Arial"/>
          <w:sz w:val="24"/>
          <w:szCs w:val="24"/>
        </w:rPr>
        <w:t>:</w:t>
      </w:r>
    </w:p>
    <w:p w14:paraId="64C774A8" w14:textId="585FF878" w:rsidR="00A86C24" w:rsidRPr="00242568" w:rsidRDefault="00242568" w:rsidP="00242568">
      <w:pPr>
        <w:pStyle w:val="ListParagraph"/>
        <w:widowControl w:val="0"/>
        <w:numPr>
          <w:ilvl w:val="0"/>
          <w:numId w:val="28"/>
        </w:numPr>
        <w:autoSpaceDE w:val="0"/>
        <w:autoSpaceDN w:val="0"/>
        <w:adjustRightInd w:val="0"/>
        <w:spacing w:after="0" w:line="240" w:lineRule="auto"/>
        <w:rPr>
          <w:rFonts w:ascii="Arial" w:eastAsia="Times New Roman" w:hAnsi="Arial" w:cs="Arial"/>
          <w:sz w:val="24"/>
          <w:szCs w:val="24"/>
        </w:rPr>
      </w:pPr>
      <w:r w:rsidRPr="00242568">
        <w:rPr>
          <w:rFonts w:ascii="Arial" w:hAnsi="Arial" w:cs="Arial"/>
          <w:sz w:val="24"/>
          <w:szCs w:val="24"/>
        </w:rPr>
        <w:t>explore the concept of enclave communities</w:t>
      </w:r>
      <w:r w:rsidR="00AA061C">
        <w:rPr>
          <w:rFonts w:ascii="Arial" w:hAnsi="Arial" w:cs="Arial"/>
          <w:sz w:val="24"/>
          <w:szCs w:val="24"/>
        </w:rPr>
        <w:t>;</w:t>
      </w:r>
    </w:p>
    <w:p w14:paraId="3F6527C3" w14:textId="74CBEE08" w:rsidR="00242568" w:rsidRPr="00242568" w:rsidRDefault="00242568" w:rsidP="00242568">
      <w:pPr>
        <w:pStyle w:val="ListParagraph"/>
        <w:widowControl w:val="0"/>
        <w:numPr>
          <w:ilvl w:val="0"/>
          <w:numId w:val="28"/>
        </w:numPr>
        <w:autoSpaceDE w:val="0"/>
        <w:autoSpaceDN w:val="0"/>
        <w:adjustRightInd w:val="0"/>
        <w:spacing w:after="0" w:line="240" w:lineRule="auto"/>
        <w:rPr>
          <w:rFonts w:ascii="Arial" w:eastAsia="Times New Roman" w:hAnsi="Arial" w:cs="Arial"/>
          <w:sz w:val="24"/>
          <w:szCs w:val="24"/>
        </w:rPr>
      </w:pPr>
      <w:r w:rsidRPr="00242568">
        <w:rPr>
          <w:rFonts w:ascii="Arial" w:hAnsi="Arial" w:cs="Arial"/>
          <w:sz w:val="24"/>
          <w:szCs w:val="24"/>
        </w:rPr>
        <w:t xml:space="preserve">relate immigrant communities to </w:t>
      </w:r>
      <w:r w:rsidR="00AA061C">
        <w:rPr>
          <w:rFonts w:ascii="Arial" w:hAnsi="Arial" w:cs="Arial"/>
          <w:sz w:val="24"/>
          <w:szCs w:val="24"/>
        </w:rPr>
        <w:t xml:space="preserve">personal </w:t>
      </w:r>
      <w:r w:rsidRPr="00242568">
        <w:rPr>
          <w:rFonts w:ascii="Arial" w:hAnsi="Arial" w:cs="Arial"/>
          <w:sz w:val="24"/>
          <w:szCs w:val="24"/>
        </w:rPr>
        <w:t>identities</w:t>
      </w:r>
      <w:r w:rsidR="00AA061C">
        <w:rPr>
          <w:rFonts w:ascii="Arial" w:hAnsi="Arial" w:cs="Arial"/>
          <w:sz w:val="24"/>
          <w:szCs w:val="24"/>
        </w:rPr>
        <w:t>;</w:t>
      </w:r>
    </w:p>
    <w:p w14:paraId="4CBD3A59" w14:textId="4E778BF6" w:rsidR="00242568" w:rsidRPr="00242568" w:rsidRDefault="00242568" w:rsidP="00242568">
      <w:pPr>
        <w:pStyle w:val="ListParagraph"/>
        <w:widowControl w:val="0"/>
        <w:numPr>
          <w:ilvl w:val="0"/>
          <w:numId w:val="28"/>
        </w:numPr>
        <w:autoSpaceDE w:val="0"/>
        <w:autoSpaceDN w:val="0"/>
        <w:adjustRightInd w:val="0"/>
        <w:spacing w:after="0" w:line="240" w:lineRule="auto"/>
        <w:rPr>
          <w:rFonts w:ascii="Arial" w:eastAsia="Times New Roman" w:hAnsi="Arial" w:cs="Arial"/>
          <w:sz w:val="24"/>
          <w:szCs w:val="24"/>
        </w:rPr>
      </w:pPr>
      <w:r w:rsidRPr="00242568">
        <w:rPr>
          <w:rFonts w:ascii="Arial" w:hAnsi="Arial" w:cs="Arial"/>
          <w:sz w:val="24"/>
          <w:szCs w:val="24"/>
        </w:rPr>
        <w:t>evaluate self-identity and community expression through art</w:t>
      </w:r>
      <w:r w:rsidR="00AA061C">
        <w:rPr>
          <w:rFonts w:ascii="Arial" w:hAnsi="Arial" w:cs="Arial"/>
          <w:sz w:val="24"/>
          <w:szCs w:val="24"/>
        </w:rPr>
        <w:t>;</w:t>
      </w:r>
    </w:p>
    <w:p w14:paraId="514E18DD" w14:textId="5B413B4D" w:rsidR="00242568" w:rsidRPr="00AA061C" w:rsidRDefault="00242568" w:rsidP="00242568">
      <w:pPr>
        <w:pStyle w:val="ListParagraph"/>
        <w:widowControl w:val="0"/>
        <w:numPr>
          <w:ilvl w:val="0"/>
          <w:numId w:val="28"/>
        </w:numPr>
        <w:autoSpaceDE w:val="0"/>
        <w:autoSpaceDN w:val="0"/>
        <w:adjustRightInd w:val="0"/>
        <w:spacing w:after="0" w:line="240" w:lineRule="auto"/>
        <w:rPr>
          <w:rFonts w:ascii="Arial" w:eastAsia="Times New Roman" w:hAnsi="Arial" w:cs="Arial"/>
          <w:sz w:val="24"/>
          <w:szCs w:val="24"/>
        </w:rPr>
      </w:pPr>
      <w:r w:rsidRPr="00242568">
        <w:rPr>
          <w:rFonts w:ascii="Arial" w:hAnsi="Arial" w:cs="Arial"/>
          <w:sz w:val="24"/>
          <w:szCs w:val="24"/>
        </w:rPr>
        <w:t>create murals representing their self-identity and community.</w:t>
      </w:r>
    </w:p>
    <w:p w14:paraId="08BADFFA" w14:textId="77777777" w:rsidR="00AA061C" w:rsidRPr="00242568" w:rsidRDefault="00AA061C" w:rsidP="00AA061C">
      <w:pPr>
        <w:pStyle w:val="ListParagraph"/>
        <w:widowControl w:val="0"/>
        <w:autoSpaceDE w:val="0"/>
        <w:autoSpaceDN w:val="0"/>
        <w:adjustRightInd w:val="0"/>
        <w:spacing w:after="0" w:line="240" w:lineRule="auto"/>
        <w:rPr>
          <w:rFonts w:ascii="Arial" w:eastAsia="Times New Roman" w:hAnsi="Arial" w:cs="Arial"/>
          <w:sz w:val="24"/>
          <w:szCs w:val="24"/>
        </w:rPr>
      </w:pPr>
    </w:p>
    <w:p w14:paraId="52D34B8A" w14:textId="77777777" w:rsidR="009A34AC" w:rsidRDefault="009A34AC" w:rsidP="009A34AC">
      <w:pPr>
        <w:widowControl w:val="0"/>
        <w:autoSpaceDE w:val="0"/>
        <w:autoSpaceDN w:val="0"/>
        <w:adjustRightInd w:val="0"/>
        <w:spacing w:after="0" w:line="240" w:lineRule="auto"/>
        <w:rPr>
          <w:rFonts w:ascii="Arial" w:eastAsia="Arial Unicode MS" w:hAnsi="Arial" w:cs="Arial"/>
          <w:b/>
          <w:sz w:val="24"/>
          <w:szCs w:val="24"/>
          <w:u w:val="single"/>
        </w:rPr>
      </w:pPr>
      <w:r w:rsidRPr="00D96FE8">
        <w:rPr>
          <w:rFonts w:ascii="Arial" w:eastAsia="Arial Unicode MS" w:hAnsi="Arial" w:cs="Arial"/>
          <w:b/>
          <w:sz w:val="24"/>
          <w:szCs w:val="24"/>
          <w:u w:val="single"/>
        </w:rPr>
        <w:t>Learning Activities Sequence</w:t>
      </w:r>
    </w:p>
    <w:p w14:paraId="0F05C64D" w14:textId="77777777" w:rsidR="00E95BF9" w:rsidRDefault="00E95BF9" w:rsidP="009A34AC">
      <w:pPr>
        <w:widowControl w:val="0"/>
        <w:autoSpaceDE w:val="0"/>
        <w:autoSpaceDN w:val="0"/>
        <w:adjustRightInd w:val="0"/>
        <w:spacing w:after="0" w:line="240" w:lineRule="auto"/>
        <w:rPr>
          <w:rFonts w:ascii="Arial" w:eastAsia="Arial Unicode MS" w:hAnsi="Arial" w:cs="Arial"/>
          <w:b/>
          <w:sz w:val="24"/>
          <w:szCs w:val="24"/>
          <w:u w:val="single"/>
        </w:rPr>
      </w:pPr>
    </w:p>
    <w:p w14:paraId="6B95314A" w14:textId="77777777" w:rsidR="00E95BF9" w:rsidRPr="00E95BF9" w:rsidRDefault="00E95BF9" w:rsidP="009A34AC">
      <w:pPr>
        <w:widowControl w:val="0"/>
        <w:autoSpaceDE w:val="0"/>
        <w:autoSpaceDN w:val="0"/>
        <w:adjustRightInd w:val="0"/>
        <w:spacing w:after="0" w:line="240" w:lineRule="auto"/>
        <w:rPr>
          <w:rFonts w:ascii="Arial" w:eastAsia="Arial Unicode MS" w:hAnsi="Arial" w:cs="Arial"/>
          <w:b/>
          <w:sz w:val="24"/>
          <w:szCs w:val="24"/>
        </w:rPr>
      </w:pPr>
      <w:r w:rsidRPr="00E95BF9">
        <w:rPr>
          <w:rFonts w:ascii="Arial" w:eastAsia="Arial Unicode MS" w:hAnsi="Arial" w:cs="Arial"/>
          <w:b/>
          <w:sz w:val="24"/>
          <w:szCs w:val="24"/>
        </w:rPr>
        <w:t>Day 1:</w:t>
      </w:r>
    </w:p>
    <w:p w14:paraId="5590E25C" w14:textId="7DE05F3B" w:rsidR="00721266" w:rsidRDefault="007145F6" w:rsidP="00721266">
      <w:pPr>
        <w:widowControl w:val="0"/>
        <w:tabs>
          <w:tab w:val="left" w:pos="-1440"/>
        </w:tabs>
        <w:autoSpaceDE w:val="0"/>
        <w:autoSpaceDN w:val="0"/>
        <w:adjustRightInd w:val="0"/>
        <w:rPr>
          <w:rFonts w:ascii="Arial" w:eastAsia="Times New Roman" w:hAnsi="Arial" w:cs="Arial"/>
          <w:sz w:val="24"/>
          <w:szCs w:val="24"/>
        </w:rPr>
      </w:pPr>
      <w:r w:rsidRPr="00D96FE8">
        <w:rPr>
          <w:rFonts w:ascii="Arial" w:eastAsia="Times New Roman" w:hAnsi="Arial" w:cs="Arial"/>
          <w:b/>
          <w:sz w:val="24"/>
          <w:szCs w:val="24"/>
        </w:rPr>
        <w:t>Attention-Getter</w:t>
      </w:r>
      <w:r w:rsidRPr="00D96FE8">
        <w:rPr>
          <w:rFonts w:ascii="Arial" w:eastAsia="Times New Roman" w:hAnsi="Arial" w:cs="Arial"/>
          <w:sz w:val="24"/>
          <w:szCs w:val="24"/>
        </w:rPr>
        <w:t xml:space="preserve">: </w:t>
      </w:r>
      <w:r w:rsidR="00DB66CB">
        <w:rPr>
          <w:rFonts w:ascii="Arial" w:eastAsia="Times New Roman" w:hAnsi="Arial" w:cs="Arial"/>
          <w:sz w:val="24"/>
          <w:szCs w:val="24"/>
        </w:rPr>
        <w:t xml:space="preserve">Activate the </w:t>
      </w:r>
      <w:r w:rsidR="00721266">
        <w:rPr>
          <w:rFonts w:ascii="Arial" w:eastAsia="Times New Roman" w:hAnsi="Arial" w:cs="Arial"/>
          <w:sz w:val="24"/>
          <w:szCs w:val="24"/>
        </w:rPr>
        <w:t>Sway presentation found here:</w:t>
      </w:r>
    </w:p>
    <w:p w14:paraId="23B258B1" w14:textId="1C6B9E17" w:rsidR="00242568" w:rsidRDefault="00D70BAF" w:rsidP="00242568">
      <w:pPr>
        <w:widowControl w:val="0"/>
        <w:tabs>
          <w:tab w:val="left" w:pos="-1440"/>
        </w:tabs>
        <w:autoSpaceDE w:val="0"/>
        <w:autoSpaceDN w:val="0"/>
        <w:adjustRightInd w:val="0"/>
        <w:jc w:val="center"/>
        <w:rPr>
          <w:rStyle w:val="Hyperlink"/>
          <w:rFonts w:ascii="Arial" w:eastAsia="Times New Roman" w:hAnsi="Arial" w:cs="Arial"/>
          <w:sz w:val="24"/>
          <w:szCs w:val="24"/>
        </w:rPr>
      </w:pPr>
      <w:hyperlink r:id="rId12" w:history="1">
        <w:r w:rsidR="00242568" w:rsidRPr="00DB1986">
          <w:rPr>
            <w:rStyle w:val="Hyperlink"/>
            <w:rFonts w:ascii="Arial" w:eastAsia="Times New Roman" w:hAnsi="Arial" w:cs="Arial"/>
            <w:sz w:val="24"/>
            <w:szCs w:val="24"/>
          </w:rPr>
          <w:t>https://sway.office.com/cEXT4OpQrKTazaDX?ref=Link</w:t>
        </w:r>
      </w:hyperlink>
    </w:p>
    <w:p w14:paraId="679CA7B4" w14:textId="30E10334" w:rsidR="00FA0B4B" w:rsidRDefault="00FA0B4B" w:rsidP="00FA0B4B">
      <w:pPr>
        <w:widowControl w:val="0"/>
        <w:tabs>
          <w:tab w:val="left" w:pos="-1440"/>
        </w:tabs>
        <w:autoSpaceDE w:val="0"/>
        <w:autoSpaceDN w:val="0"/>
        <w:adjustRightInd w:val="0"/>
        <w:rPr>
          <w:rStyle w:val="Hyperlink"/>
          <w:rFonts w:ascii="Arial" w:eastAsia="Times New Roman" w:hAnsi="Arial" w:cs="Arial"/>
          <w:color w:val="auto"/>
          <w:sz w:val="24"/>
          <w:szCs w:val="24"/>
          <w:u w:val="none"/>
        </w:rPr>
      </w:pPr>
      <w:r>
        <w:rPr>
          <w:rStyle w:val="Hyperlink"/>
          <w:rFonts w:ascii="Arial" w:eastAsia="Times New Roman" w:hAnsi="Arial" w:cs="Arial"/>
          <w:color w:val="auto"/>
          <w:sz w:val="24"/>
          <w:szCs w:val="24"/>
          <w:u w:val="none"/>
        </w:rPr>
        <w:t>Note: All Sway presentations can be exported into Word or PDF. See diagram below.</w:t>
      </w:r>
    </w:p>
    <w:p w14:paraId="4344B968" w14:textId="1D6FA4C1" w:rsidR="00FA0B4B" w:rsidRPr="00FA0B4B" w:rsidRDefault="00FA0B4B" w:rsidP="00FA0B4B">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noProof/>
          <w:sz w:val="24"/>
          <w:szCs w:val="24"/>
        </w:rPr>
        <mc:AlternateContent>
          <mc:Choice Requires="wps">
            <w:drawing>
              <wp:anchor distT="0" distB="0" distL="114300" distR="114300" simplePos="0" relativeHeight="251659264" behindDoc="0" locked="0" layoutInCell="1" allowOverlap="1" wp14:anchorId="5F103C47" wp14:editId="45D633C7">
                <wp:simplePos x="0" y="0"/>
                <wp:positionH relativeFrom="column">
                  <wp:posOffset>5433059</wp:posOffset>
                </wp:positionH>
                <wp:positionV relativeFrom="paragraph">
                  <wp:posOffset>208280</wp:posOffset>
                </wp:positionV>
                <wp:extent cx="396240" cy="121920"/>
                <wp:effectExtent l="0" t="95250" r="0" b="106680"/>
                <wp:wrapNone/>
                <wp:docPr id="5" name="Arrow: Right 5"/>
                <wp:cNvGraphicFramePr/>
                <a:graphic xmlns:a="http://schemas.openxmlformats.org/drawingml/2006/main">
                  <a:graphicData uri="http://schemas.microsoft.com/office/word/2010/wordprocessingShape">
                    <wps:wsp>
                      <wps:cNvSpPr/>
                      <wps:spPr>
                        <a:xfrm rot="19412195">
                          <a:off x="0" y="0"/>
                          <a:ext cx="396240" cy="12192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4045DB4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427.8pt;margin-top:16.4pt;width:31.2pt;height:9.6pt;rotation:-2389666fd;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" adj="18277" fillcolor="red" strokecolor="#1f4d78 [1604]" strokeweight="1pt"/>
            </w:pict>
          </mc:Fallback>
        </mc:AlternateContent>
      </w:r>
      <w:r>
        <w:rPr>
          <w:rFonts w:ascii="Arial" w:eastAsia="Times New Roman" w:hAnsi="Arial" w:cs="Arial"/>
          <w:noProof/>
          <w:sz w:val="24"/>
          <w:szCs w:val="24"/>
        </w:rPr>
        <w:drawing>
          <wp:inline distT="0" distB="0" distL="0" distR="0" wp14:anchorId="721247F7" wp14:editId="3073890A">
            <wp:extent cx="5943600" cy="1258570"/>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0-07-08 Little Haiti Exploring Haitian American Community and Identity Through Art.png"/>
                    <pic:cNvPicPr/>
                  </pic:nvPicPr>
                  <pic:blipFill>
                    <a:blip r:embed="rId13"/>
                    <a:stretch>
                      <a:fillRect/>
                    </a:stretch>
                  </pic:blipFill>
                  <pic:spPr>
                    <a:xfrm>
                      <a:off x="0" y="0"/>
                      <a:ext cx="5943600" cy="1258570"/>
                    </a:xfrm>
                    <a:prstGeom prst="rect">
                      <a:avLst/>
                    </a:prstGeom>
                  </pic:spPr>
                </pic:pic>
              </a:graphicData>
            </a:graphic>
          </wp:inline>
        </w:drawing>
      </w:r>
    </w:p>
    <w:p w14:paraId="1E419D8D" w14:textId="0D91096B" w:rsidR="00961727" w:rsidRDefault="00961727" w:rsidP="00961727">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Draw the students’ attention to the mural in the background of the lesson title. Ask students to reflect on what they see.  Does the mural try to tell a story? What might that story be?</w:t>
      </w:r>
    </w:p>
    <w:p w14:paraId="6EDB9B49" w14:textId="77777777" w:rsidR="00961727" w:rsidRPr="00961727" w:rsidRDefault="00E95BF9" w:rsidP="00961727">
      <w:pPr>
        <w:rPr>
          <w:rFonts w:ascii="Arial" w:hAnsi="Arial" w:cs="Arial"/>
          <w:i/>
          <w:iCs/>
          <w:sz w:val="24"/>
          <w:szCs w:val="24"/>
        </w:rPr>
      </w:pPr>
      <w:r>
        <w:rPr>
          <w:rFonts w:ascii="Arial" w:eastAsia="Times New Roman" w:hAnsi="Arial" w:cs="Arial"/>
          <w:sz w:val="24"/>
          <w:szCs w:val="24"/>
        </w:rPr>
        <w:t xml:space="preserve">Distribute </w:t>
      </w:r>
      <w:r w:rsidR="00961727" w:rsidRPr="00961727">
        <w:rPr>
          <w:rFonts w:ascii="Arial" w:hAnsi="Arial" w:cs="Arial"/>
          <w:i/>
          <w:iCs/>
          <w:sz w:val="24"/>
          <w:szCs w:val="24"/>
        </w:rPr>
        <w:t>Little Haiti: Exploring Haitian American Community and Identity Through Art</w:t>
      </w:r>
    </w:p>
    <w:p w14:paraId="79E11F5A" w14:textId="1B27E960" w:rsidR="00961727" w:rsidRDefault="00961727" w:rsidP="00961727">
      <w:pPr>
        <w:rPr>
          <w:rFonts w:ascii="Times New Roman" w:hAnsi="Times New Roman"/>
          <w:sz w:val="32"/>
          <w:szCs w:val="32"/>
        </w:rPr>
      </w:pPr>
      <w:r w:rsidRPr="00961727">
        <w:rPr>
          <w:rFonts w:ascii="Arial" w:hAnsi="Arial" w:cs="Arial"/>
          <w:i/>
          <w:iCs/>
          <w:sz w:val="24"/>
          <w:szCs w:val="24"/>
        </w:rPr>
        <w:t>Brainstorming Sheet</w:t>
      </w:r>
      <w:r>
        <w:rPr>
          <w:rFonts w:ascii="Arial" w:hAnsi="Arial" w:cs="Arial"/>
          <w:i/>
          <w:iCs/>
          <w:sz w:val="24"/>
          <w:szCs w:val="24"/>
        </w:rPr>
        <w:t>.</w:t>
      </w:r>
    </w:p>
    <w:p w14:paraId="4CB0052C" w14:textId="7235E3E9" w:rsidR="00DB66CB" w:rsidRDefault="009950AC" w:rsidP="00E95BF9">
      <w:pPr>
        <w:widowControl w:val="0"/>
        <w:tabs>
          <w:tab w:val="left" w:pos="-1440"/>
        </w:tabs>
        <w:autoSpaceDE w:val="0"/>
        <w:autoSpaceDN w:val="0"/>
        <w:adjustRightInd w:val="0"/>
        <w:rPr>
          <w:rFonts w:ascii="Arial" w:eastAsia="Times New Roman" w:hAnsi="Arial" w:cs="Arial"/>
          <w:sz w:val="24"/>
          <w:szCs w:val="24"/>
        </w:rPr>
      </w:pPr>
      <w:r>
        <w:rPr>
          <w:rFonts w:ascii="Arial" w:eastAsia="Times New Roman" w:hAnsi="Arial" w:cs="Arial"/>
          <w:sz w:val="24"/>
          <w:szCs w:val="24"/>
        </w:rPr>
        <w:t>In Sway, a</w:t>
      </w:r>
      <w:r w:rsidR="00E95BF9">
        <w:rPr>
          <w:rFonts w:ascii="Arial" w:eastAsia="Times New Roman" w:hAnsi="Arial" w:cs="Arial"/>
          <w:sz w:val="24"/>
          <w:szCs w:val="24"/>
        </w:rPr>
        <w:t xml:space="preserve">dvance to </w:t>
      </w:r>
      <w:r w:rsidR="00E95BF9" w:rsidRPr="00BF1002">
        <w:rPr>
          <w:rFonts w:ascii="Arial" w:eastAsia="Times New Roman" w:hAnsi="Arial" w:cs="Arial"/>
          <w:i/>
          <w:sz w:val="24"/>
          <w:szCs w:val="24"/>
        </w:rPr>
        <w:t xml:space="preserve">Chapter 1: </w:t>
      </w:r>
      <w:r w:rsidR="00961727">
        <w:rPr>
          <w:rFonts w:ascii="Arial" w:eastAsia="Times New Roman" w:hAnsi="Arial" w:cs="Arial"/>
          <w:i/>
          <w:sz w:val="24"/>
          <w:szCs w:val="24"/>
        </w:rPr>
        <w:t>Learning Objectives</w:t>
      </w:r>
      <w:r w:rsidR="00961727">
        <w:rPr>
          <w:rFonts w:ascii="Arial" w:eastAsia="Times New Roman" w:hAnsi="Arial" w:cs="Arial"/>
          <w:iCs/>
          <w:sz w:val="24"/>
          <w:szCs w:val="24"/>
        </w:rPr>
        <w:t xml:space="preserve"> to introduce students to goals of the lesson plan. Explain to students that they will be learning about community and self-identity through art. If this is the first lesson on identity in the class, take a few moments to have the students Think-Pair-Share </w:t>
      </w:r>
      <w:r w:rsidR="004602D6">
        <w:rPr>
          <w:rFonts w:ascii="Arial" w:eastAsia="Times New Roman" w:hAnsi="Arial" w:cs="Arial"/>
          <w:iCs/>
          <w:sz w:val="24"/>
          <w:szCs w:val="24"/>
        </w:rPr>
        <w:t xml:space="preserve">with their shoulder partner or in small groups </w:t>
      </w:r>
      <w:r w:rsidR="00961727">
        <w:rPr>
          <w:rFonts w:ascii="Arial" w:eastAsia="Times New Roman" w:hAnsi="Arial" w:cs="Arial"/>
          <w:iCs/>
          <w:sz w:val="24"/>
          <w:szCs w:val="24"/>
        </w:rPr>
        <w:t>their understanding of what identity means.</w:t>
      </w:r>
    </w:p>
    <w:p w14:paraId="3A67C280" w14:textId="77777777" w:rsidR="00EF1060" w:rsidRDefault="00EF1060" w:rsidP="00EF1060">
      <w:pPr>
        <w:rPr>
          <w:rFonts w:ascii="Arial" w:eastAsia="Times New Roman" w:hAnsi="Arial" w:cs="Arial"/>
          <w:sz w:val="24"/>
          <w:szCs w:val="24"/>
        </w:rPr>
      </w:pPr>
      <w:r>
        <w:rPr>
          <w:rFonts w:ascii="Arial" w:eastAsia="Times New Roman" w:hAnsi="Arial" w:cs="Arial"/>
          <w:b/>
          <w:sz w:val="24"/>
          <w:szCs w:val="24"/>
        </w:rPr>
        <w:lastRenderedPageBreak/>
        <w:t>Learning Activity 1</w:t>
      </w:r>
      <w:r w:rsidRPr="00D96FE8">
        <w:rPr>
          <w:rFonts w:ascii="Arial" w:eastAsia="Times New Roman" w:hAnsi="Arial" w:cs="Arial"/>
          <w:sz w:val="24"/>
          <w:szCs w:val="24"/>
        </w:rPr>
        <w:t xml:space="preserve">:  </w:t>
      </w:r>
    </w:p>
    <w:p w14:paraId="17C34287" w14:textId="7814E761" w:rsidR="00E95BF9" w:rsidRDefault="00E95BF9" w:rsidP="00E95BF9">
      <w:pPr>
        <w:widowControl w:val="0"/>
        <w:tabs>
          <w:tab w:val="left" w:pos="-1440"/>
        </w:tabs>
        <w:autoSpaceDE w:val="0"/>
        <w:autoSpaceDN w:val="0"/>
        <w:adjustRightInd w:val="0"/>
        <w:rPr>
          <w:rFonts w:ascii="Arial" w:eastAsia="Times New Roman" w:hAnsi="Arial" w:cs="Arial"/>
          <w:sz w:val="24"/>
          <w:szCs w:val="24"/>
        </w:rPr>
      </w:pPr>
      <w:r w:rsidRPr="004602D6">
        <w:rPr>
          <w:rFonts w:ascii="Arial" w:eastAsia="Times New Roman" w:hAnsi="Arial" w:cs="Arial"/>
          <w:sz w:val="24"/>
          <w:szCs w:val="24"/>
        </w:rPr>
        <w:t xml:space="preserve">Advance to </w:t>
      </w:r>
      <w:r w:rsidR="00961727" w:rsidRPr="004602D6">
        <w:rPr>
          <w:rFonts w:ascii="Arial" w:eastAsia="Times New Roman" w:hAnsi="Arial" w:cs="Arial"/>
          <w:i/>
          <w:iCs/>
          <w:sz w:val="24"/>
          <w:szCs w:val="24"/>
        </w:rPr>
        <w:t>Chapter 2: What makes a community?</w:t>
      </w:r>
      <w:r>
        <w:rPr>
          <w:rFonts w:ascii="Arial" w:eastAsia="Times New Roman" w:hAnsi="Arial" w:cs="Arial"/>
          <w:sz w:val="24"/>
          <w:szCs w:val="24"/>
        </w:rPr>
        <w:t xml:space="preserve"> </w:t>
      </w:r>
      <w:r w:rsidR="00961727">
        <w:rPr>
          <w:rFonts w:ascii="Arial" w:eastAsia="Times New Roman" w:hAnsi="Arial" w:cs="Arial"/>
          <w:sz w:val="24"/>
          <w:szCs w:val="24"/>
        </w:rPr>
        <w:t>As you move through the site, draw the students’ attention to the murals that are incorporated throughout the SWAY presentation. These murals are found in Little Haiti, Miami, Florida and will be used in the learning activities for this lesson plan.</w:t>
      </w:r>
    </w:p>
    <w:p w14:paraId="1F2C58C4" w14:textId="78A31482" w:rsidR="00EF1060" w:rsidRDefault="00EF1060" w:rsidP="00EF1060">
      <w:pPr>
        <w:rPr>
          <w:rFonts w:ascii="Arial" w:hAnsi="Arial" w:cs="Arial"/>
          <w:sz w:val="24"/>
          <w:szCs w:val="24"/>
        </w:rPr>
      </w:pPr>
      <w:r>
        <w:rPr>
          <w:rFonts w:ascii="Arial" w:eastAsia="Times New Roman" w:hAnsi="Arial" w:cs="Arial"/>
          <w:sz w:val="24"/>
          <w:szCs w:val="24"/>
        </w:rPr>
        <w:t xml:space="preserve">Direct students to brainstorm their interpretation of a community on their </w:t>
      </w:r>
      <w:r w:rsidRPr="00961727">
        <w:rPr>
          <w:rFonts w:ascii="Arial" w:hAnsi="Arial" w:cs="Arial"/>
          <w:i/>
          <w:iCs/>
          <w:sz w:val="24"/>
          <w:szCs w:val="24"/>
        </w:rPr>
        <w:t>Little Haiti: Exploring Haitian American Community and Identity Through Art</w:t>
      </w:r>
      <w:r>
        <w:rPr>
          <w:rFonts w:ascii="Arial" w:hAnsi="Arial" w:cs="Arial"/>
          <w:i/>
          <w:iCs/>
          <w:sz w:val="24"/>
          <w:szCs w:val="24"/>
        </w:rPr>
        <w:t xml:space="preserve"> </w:t>
      </w:r>
      <w:r w:rsidRPr="00EF1060">
        <w:rPr>
          <w:rFonts w:ascii="Arial" w:hAnsi="Arial" w:cs="Arial"/>
          <w:i/>
          <w:iCs/>
          <w:sz w:val="24"/>
          <w:szCs w:val="24"/>
        </w:rPr>
        <w:t>Brainstorming Sheet</w:t>
      </w:r>
      <w:r>
        <w:rPr>
          <w:rFonts w:ascii="Arial" w:hAnsi="Arial" w:cs="Arial"/>
          <w:i/>
          <w:iCs/>
          <w:sz w:val="24"/>
          <w:szCs w:val="24"/>
        </w:rPr>
        <w:t xml:space="preserve">. </w:t>
      </w:r>
      <w:r>
        <w:rPr>
          <w:rFonts w:ascii="Arial" w:hAnsi="Arial" w:cs="Arial"/>
          <w:sz w:val="24"/>
          <w:szCs w:val="24"/>
        </w:rPr>
        <w:t xml:space="preserve">Guided questions are provided on the SWAY presentation to help students think more deeply about the many components </w:t>
      </w:r>
      <w:r w:rsidR="00B758D2">
        <w:rPr>
          <w:rFonts w:ascii="Arial" w:hAnsi="Arial" w:cs="Arial"/>
          <w:sz w:val="24"/>
          <w:szCs w:val="24"/>
        </w:rPr>
        <w:t>of</w:t>
      </w:r>
      <w:r>
        <w:rPr>
          <w:rFonts w:ascii="Arial" w:hAnsi="Arial" w:cs="Arial"/>
          <w:sz w:val="24"/>
          <w:szCs w:val="24"/>
        </w:rPr>
        <w:t xml:space="preserve"> a community. While students work, teachers should prepare a collaboration board for student responses. </w:t>
      </w:r>
    </w:p>
    <w:p w14:paraId="1A6BC33A" w14:textId="09C01BA0" w:rsidR="00EF1060" w:rsidRDefault="00EF1060" w:rsidP="00EF1060">
      <w:pPr>
        <w:rPr>
          <w:rFonts w:ascii="Arial" w:hAnsi="Arial" w:cs="Arial"/>
          <w:sz w:val="24"/>
          <w:szCs w:val="24"/>
        </w:rPr>
      </w:pPr>
      <w:r>
        <w:rPr>
          <w:rFonts w:ascii="Arial" w:hAnsi="Arial" w:cs="Arial"/>
          <w:sz w:val="24"/>
          <w:szCs w:val="24"/>
        </w:rPr>
        <w:t>Note: A collaboration board is a location in the classroom that allows students to spatially arrange their ideas collaboratively.</w:t>
      </w:r>
    </w:p>
    <w:p w14:paraId="29F07A5B" w14:textId="4C2673C6" w:rsidR="00EF1060" w:rsidRPr="00EF1060" w:rsidRDefault="00EF1060" w:rsidP="00EF1060">
      <w:pPr>
        <w:rPr>
          <w:rFonts w:ascii="Arial" w:hAnsi="Arial" w:cs="Arial"/>
          <w:sz w:val="24"/>
          <w:szCs w:val="24"/>
        </w:rPr>
      </w:pPr>
      <w:r>
        <w:rPr>
          <w:rFonts w:ascii="Arial" w:hAnsi="Arial" w:cs="Arial"/>
          <w:sz w:val="24"/>
          <w:szCs w:val="24"/>
        </w:rPr>
        <w:t xml:space="preserve">As a class, have students share their ideas on the collaboration board </w:t>
      </w:r>
      <w:r w:rsidR="00B758D2">
        <w:rPr>
          <w:rFonts w:ascii="Arial" w:hAnsi="Arial" w:cs="Arial"/>
          <w:sz w:val="24"/>
          <w:szCs w:val="24"/>
        </w:rPr>
        <w:t>defining and explaining the meaning of</w:t>
      </w:r>
      <w:r>
        <w:rPr>
          <w:rFonts w:ascii="Arial" w:hAnsi="Arial" w:cs="Arial"/>
          <w:sz w:val="24"/>
          <w:szCs w:val="24"/>
        </w:rPr>
        <w:t xml:space="preserve"> community.</w:t>
      </w:r>
    </w:p>
    <w:p w14:paraId="059471CC" w14:textId="0B3F6E9D" w:rsidR="00981368" w:rsidRDefault="00981368" w:rsidP="00E95BF9">
      <w:pPr>
        <w:widowControl w:val="0"/>
        <w:tabs>
          <w:tab w:val="left" w:pos="-1440"/>
        </w:tabs>
        <w:autoSpaceDE w:val="0"/>
        <w:autoSpaceDN w:val="0"/>
        <w:adjustRightInd w:val="0"/>
        <w:rPr>
          <w:rFonts w:ascii="Arial" w:hAnsi="Arial" w:cs="Arial"/>
          <w:sz w:val="24"/>
          <w:szCs w:val="24"/>
        </w:rPr>
      </w:pPr>
      <w:r w:rsidRPr="004602D6">
        <w:rPr>
          <w:rFonts w:ascii="Arial" w:eastAsia="Times New Roman" w:hAnsi="Arial" w:cs="Arial"/>
          <w:sz w:val="24"/>
          <w:szCs w:val="24"/>
        </w:rPr>
        <w:t xml:space="preserve">Advance to </w:t>
      </w:r>
      <w:r w:rsidR="00EF1060" w:rsidRPr="004602D6">
        <w:rPr>
          <w:rFonts w:ascii="Arial" w:eastAsia="Times New Roman" w:hAnsi="Arial" w:cs="Arial"/>
          <w:i/>
          <w:iCs/>
          <w:sz w:val="24"/>
          <w:szCs w:val="24"/>
        </w:rPr>
        <w:t>Chapter 3: Little Haiti, Miami, Florida</w:t>
      </w:r>
      <w:r>
        <w:rPr>
          <w:rFonts w:ascii="Arial" w:eastAsia="Times New Roman" w:hAnsi="Arial" w:cs="Arial"/>
          <w:sz w:val="24"/>
          <w:szCs w:val="24"/>
        </w:rPr>
        <w:t xml:space="preserve">. </w:t>
      </w:r>
      <w:r w:rsidR="00EF1060">
        <w:rPr>
          <w:rFonts w:ascii="Arial" w:eastAsia="Times New Roman" w:hAnsi="Arial" w:cs="Arial"/>
          <w:sz w:val="24"/>
          <w:szCs w:val="24"/>
        </w:rPr>
        <w:t xml:space="preserve">In this chapter, students will explore the concept of enclave communities. Using their </w:t>
      </w:r>
      <w:r w:rsidR="00EF1060" w:rsidRPr="00961727">
        <w:rPr>
          <w:rFonts w:ascii="Arial" w:hAnsi="Arial" w:cs="Arial"/>
          <w:i/>
          <w:iCs/>
          <w:sz w:val="24"/>
          <w:szCs w:val="24"/>
        </w:rPr>
        <w:t>Little Haiti: Exploring Haitian American Community and Identity Through Art</w:t>
      </w:r>
      <w:r w:rsidR="00EF1060">
        <w:rPr>
          <w:rFonts w:ascii="Arial" w:hAnsi="Arial" w:cs="Arial"/>
          <w:i/>
          <w:iCs/>
          <w:sz w:val="24"/>
          <w:szCs w:val="24"/>
        </w:rPr>
        <w:t xml:space="preserve"> </w:t>
      </w:r>
      <w:r w:rsidR="00EF1060" w:rsidRPr="00EF1060">
        <w:rPr>
          <w:rFonts w:ascii="Arial" w:hAnsi="Arial" w:cs="Arial"/>
          <w:i/>
          <w:iCs/>
          <w:sz w:val="24"/>
          <w:szCs w:val="24"/>
        </w:rPr>
        <w:t xml:space="preserve">Brainstorming </w:t>
      </w:r>
      <w:r w:rsidR="00EF1060" w:rsidRPr="00C83437">
        <w:rPr>
          <w:rFonts w:ascii="Arial" w:hAnsi="Arial" w:cs="Arial"/>
          <w:i/>
          <w:iCs/>
          <w:sz w:val="24"/>
          <w:szCs w:val="24"/>
        </w:rPr>
        <w:t>Sheet</w:t>
      </w:r>
      <w:r w:rsidR="00EF1060" w:rsidRPr="00C83437">
        <w:rPr>
          <w:rFonts w:ascii="Arial" w:hAnsi="Arial" w:cs="Arial"/>
          <w:sz w:val="24"/>
          <w:szCs w:val="24"/>
        </w:rPr>
        <w:t xml:space="preserve"> and the guided vocabulary card</w:t>
      </w:r>
      <w:r w:rsidR="00850028">
        <w:rPr>
          <w:rFonts w:ascii="Arial" w:hAnsi="Arial" w:cs="Arial"/>
          <w:sz w:val="24"/>
          <w:szCs w:val="24"/>
        </w:rPr>
        <w:t>s</w:t>
      </w:r>
      <w:r w:rsidR="00EF1060" w:rsidRPr="00C83437">
        <w:rPr>
          <w:rFonts w:ascii="Arial" w:hAnsi="Arial" w:cs="Arial"/>
          <w:sz w:val="24"/>
          <w:szCs w:val="24"/>
        </w:rPr>
        <w:t xml:space="preserve"> in the SWAY presentation, have student brainstorm examples of enclaves </w:t>
      </w:r>
      <w:r w:rsidR="00C83437" w:rsidRPr="00C83437">
        <w:rPr>
          <w:rFonts w:ascii="Arial" w:hAnsi="Arial" w:cs="Arial"/>
          <w:sz w:val="24"/>
          <w:szCs w:val="24"/>
        </w:rPr>
        <w:t xml:space="preserve">in their own </w:t>
      </w:r>
      <w:r w:rsidR="004E02BE">
        <w:rPr>
          <w:rFonts w:ascii="Arial" w:hAnsi="Arial" w:cs="Arial"/>
          <w:sz w:val="24"/>
          <w:szCs w:val="24"/>
        </w:rPr>
        <w:t xml:space="preserve">local </w:t>
      </w:r>
      <w:r w:rsidR="00C83437" w:rsidRPr="00C83437">
        <w:rPr>
          <w:rFonts w:ascii="Arial" w:hAnsi="Arial" w:cs="Arial"/>
          <w:sz w:val="24"/>
          <w:szCs w:val="24"/>
        </w:rPr>
        <w:t>community, state</w:t>
      </w:r>
      <w:r w:rsidR="004E02BE">
        <w:rPr>
          <w:rFonts w:ascii="Arial" w:hAnsi="Arial" w:cs="Arial"/>
          <w:sz w:val="24"/>
          <w:szCs w:val="24"/>
        </w:rPr>
        <w:t xml:space="preserve"> community</w:t>
      </w:r>
      <w:r w:rsidR="00C83437" w:rsidRPr="00C83437">
        <w:rPr>
          <w:rFonts w:ascii="Arial" w:hAnsi="Arial" w:cs="Arial"/>
          <w:sz w:val="24"/>
          <w:szCs w:val="24"/>
        </w:rPr>
        <w:t>, and national community.</w:t>
      </w:r>
    </w:p>
    <w:p w14:paraId="02FFBAFF" w14:textId="33BC81F1" w:rsidR="00850028" w:rsidRDefault="00850028" w:rsidP="00E95BF9">
      <w:pPr>
        <w:widowControl w:val="0"/>
        <w:tabs>
          <w:tab w:val="left" w:pos="-1440"/>
        </w:tabs>
        <w:autoSpaceDE w:val="0"/>
        <w:autoSpaceDN w:val="0"/>
        <w:adjustRightInd w:val="0"/>
        <w:rPr>
          <w:rFonts w:ascii="Arial" w:hAnsi="Arial" w:cs="Arial"/>
          <w:sz w:val="24"/>
          <w:szCs w:val="24"/>
        </w:rPr>
      </w:pPr>
      <w:r>
        <w:rPr>
          <w:rFonts w:ascii="Arial" w:hAnsi="Arial" w:cs="Arial"/>
          <w:sz w:val="24"/>
          <w:szCs w:val="24"/>
        </w:rPr>
        <w:t xml:space="preserve">Encourage students to think about communities that they belong to. With a partner or as a class provide students an opportunity to discuss ways people can belong to more than one community and the impact that may have on their own identity. Use the guided questions in the SWAY presentation to help guide conversation and inquiry. </w:t>
      </w:r>
    </w:p>
    <w:p w14:paraId="61D1D9EF" w14:textId="59E0D053" w:rsidR="00850028" w:rsidRPr="00850028" w:rsidRDefault="00850028" w:rsidP="00E95BF9">
      <w:pPr>
        <w:widowControl w:val="0"/>
        <w:tabs>
          <w:tab w:val="left" w:pos="-1440"/>
        </w:tabs>
        <w:autoSpaceDE w:val="0"/>
        <w:autoSpaceDN w:val="0"/>
        <w:adjustRightInd w:val="0"/>
        <w:rPr>
          <w:rFonts w:ascii="Arial" w:hAnsi="Arial" w:cs="Arial"/>
          <w:sz w:val="24"/>
          <w:szCs w:val="24"/>
        </w:rPr>
      </w:pPr>
      <w:r>
        <w:rPr>
          <w:rFonts w:ascii="Arial" w:hAnsi="Arial" w:cs="Arial"/>
          <w:sz w:val="24"/>
          <w:szCs w:val="24"/>
        </w:rPr>
        <w:t xml:space="preserve">Next, students will watch a short clip highlighting the cultural characteristics of the enclave community Little Haiti. Using their </w:t>
      </w:r>
      <w:r w:rsidRPr="00961727">
        <w:rPr>
          <w:rFonts w:ascii="Arial" w:hAnsi="Arial" w:cs="Arial"/>
          <w:i/>
          <w:iCs/>
          <w:sz w:val="24"/>
          <w:szCs w:val="24"/>
        </w:rPr>
        <w:t>Little Haiti: Exploring Haitian American Community and Identity Through Art</w:t>
      </w:r>
      <w:r>
        <w:rPr>
          <w:rFonts w:ascii="Arial" w:hAnsi="Arial" w:cs="Arial"/>
          <w:i/>
          <w:iCs/>
          <w:sz w:val="24"/>
          <w:szCs w:val="24"/>
        </w:rPr>
        <w:t xml:space="preserve"> </w:t>
      </w:r>
      <w:r w:rsidRPr="00EF1060">
        <w:rPr>
          <w:rFonts w:ascii="Arial" w:hAnsi="Arial" w:cs="Arial"/>
          <w:i/>
          <w:iCs/>
          <w:sz w:val="24"/>
          <w:szCs w:val="24"/>
        </w:rPr>
        <w:t xml:space="preserve">Brainstorming </w:t>
      </w:r>
      <w:r w:rsidRPr="00C83437">
        <w:rPr>
          <w:rFonts w:ascii="Arial" w:hAnsi="Arial" w:cs="Arial"/>
          <w:i/>
          <w:iCs/>
          <w:sz w:val="24"/>
          <w:szCs w:val="24"/>
        </w:rPr>
        <w:t>Sheet</w:t>
      </w:r>
      <w:r>
        <w:rPr>
          <w:rFonts w:ascii="Arial" w:hAnsi="Arial" w:cs="Arial"/>
          <w:i/>
          <w:iCs/>
          <w:sz w:val="24"/>
          <w:szCs w:val="24"/>
        </w:rPr>
        <w:t xml:space="preserve"> </w:t>
      </w:r>
      <w:r>
        <w:rPr>
          <w:rFonts w:ascii="Arial" w:hAnsi="Arial" w:cs="Arial"/>
          <w:sz w:val="24"/>
          <w:szCs w:val="24"/>
        </w:rPr>
        <w:t>instruct students the analyze the unique characteristics of the Little Haiti community</w:t>
      </w:r>
      <w:r w:rsidR="00EF7462">
        <w:rPr>
          <w:rFonts w:ascii="Arial" w:hAnsi="Arial" w:cs="Arial"/>
          <w:sz w:val="24"/>
          <w:szCs w:val="24"/>
        </w:rPr>
        <w:t xml:space="preserve"> highlighted in the video</w:t>
      </w:r>
      <w:r>
        <w:rPr>
          <w:rFonts w:ascii="Arial" w:hAnsi="Arial" w:cs="Arial"/>
          <w:sz w:val="24"/>
          <w:szCs w:val="24"/>
        </w:rPr>
        <w:t xml:space="preserve">. Teachers may refer students back to the community collaboration board to highlight the relationship between enclave culture and community. </w:t>
      </w:r>
    </w:p>
    <w:p w14:paraId="07213BF0" w14:textId="77777777" w:rsidR="00FD0CFD" w:rsidRDefault="00FD0CFD" w:rsidP="009A34AC">
      <w:pPr>
        <w:widowControl w:val="0"/>
        <w:autoSpaceDE w:val="0"/>
        <w:autoSpaceDN w:val="0"/>
        <w:adjustRightInd w:val="0"/>
        <w:spacing w:after="0" w:line="240" w:lineRule="auto"/>
        <w:rPr>
          <w:rFonts w:ascii="Arial" w:eastAsia="Arial Unicode MS" w:hAnsi="Arial" w:cs="Arial"/>
          <w:sz w:val="24"/>
          <w:szCs w:val="24"/>
        </w:rPr>
      </w:pPr>
    </w:p>
    <w:p w14:paraId="73E641EB" w14:textId="77777777" w:rsidR="00EF7462" w:rsidRDefault="00EF7462" w:rsidP="009A34AC">
      <w:pPr>
        <w:widowControl w:val="0"/>
        <w:autoSpaceDE w:val="0"/>
        <w:autoSpaceDN w:val="0"/>
        <w:adjustRightInd w:val="0"/>
        <w:spacing w:after="0" w:line="240" w:lineRule="auto"/>
        <w:rPr>
          <w:rFonts w:ascii="Arial" w:eastAsia="Times New Roman" w:hAnsi="Arial" w:cs="Arial"/>
          <w:b/>
          <w:sz w:val="24"/>
          <w:szCs w:val="24"/>
        </w:rPr>
      </w:pPr>
    </w:p>
    <w:p w14:paraId="204660C6" w14:textId="77777777" w:rsidR="00EF7462" w:rsidRDefault="00EF7462" w:rsidP="009A34AC">
      <w:pPr>
        <w:widowControl w:val="0"/>
        <w:autoSpaceDE w:val="0"/>
        <w:autoSpaceDN w:val="0"/>
        <w:adjustRightInd w:val="0"/>
        <w:spacing w:after="0" w:line="240" w:lineRule="auto"/>
        <w:rPr>
          <w:rFonts w:ascii="Arial" w:eastAsia="Times New Roman" w:hAnsi="Arial" w:cs="Arial"/>
          <w:b/>
          <w:sz w:val="24"/>
          <w:szCs w:val="24"/>
        </w:rPr>
      </w:pPr>
    </w:p>
    <w:p w14:paraId="30C1DEB0" w14:textId="77777777" w:rsidR="00EF7462" w:rsidRDefault="00EF7462" w:rsidP="009A34AC">
      <w:pPr>
        <w:widowControl w:val="0"/>
        <w:autoSpaceDE w:val="0"/>
        <w:autoSpaceDN w:val="0"/>
        <w:adjustRightInd w:val="0"/>
        <w:spacing w:after="0" w:line="240" w:lineRule="auto"/>
        <w:rPr>
          <w:rFonts w:ascii="Arial" w:eastAsia="Times New Roman" w:hAnsi="Arial" w:cs="Arial"/>
          <w:b/>
          <w:sz w:val="24"/>
          <w:szCs w:val="24"/>
        </w:rPr>
      </w:pPr>
    </w:p>
    <w:p w14:paraId="51773B15" w14:textId="77777777" w:rsidR="00EF7462" w:rsidRDefault="00EF7462" w:rsidP="009A34AC">
      <w:pPr>
        <w:widowControl w:val="0"/>
        <w:autoSpaceDE w:val="0"/>
        <w:autoSpaceDN w:val="0"/>
        <w:adjustRightInd w:val="0"/>
        <w:spacing w:after="0" w:line="240" w:lineRule="auto"/>
        <w:rPr>
          <w:rFonts w:ascii="Arial" w:eastAsia="Times New Roman" w:hAnsi="Arial" w:cs="Arial"/>
          <w:b/>
          <w:sz w:val="24"/>
          <w:szCs w:val="24"/>
        </w:rPr>
      </w:pPr>
    </w:p>
    <w:p w14:paraId="177D2A6A" w14:textId="77777777" w:rsidR="004602D6" w:rsidRDefault="004602D6" w:rsidP="009A34AC">
      <w:pPr>
        <w:widowControl w:val="0"/>
        <w:autoSpaceDE w:val="0"/>
        <w:autoSpaceDN w:val="0"/>
        <w:adjustRightInd w:val="0"/>
        <w:spacing w:after="0" w:line="240" w:lineRule="auto"/>
        <w:rPr>
          <w:rFonts w:ascii="Arial" w:eastAsia="Times New Roman" w:hAnsi="Arial" w:cs="Arial"/>
          <w:b/>
          <w:sz w:val="24"/>
          <w:szCs w:val="24"/>
        </w:rPr>
      </w:pPr>
    </w:p>
    <w:p w14:paraId="623CCD3E" w14:textId="77777777" w:rsidR="004602D6" w:rsidRDefault="004602D6" w:rsidP="009A34AC">
      <w:pPr>
        <w:widowControl w:val="0"/>
        <w:autoSpaceDE w:val="0"/>
        <w:autoSpaceDN w:val="0"/>
        <w:adjustRightInd w:val="0"/>
        <w:spacing w:after="0" w:line="240" w:lineRule="auto"/>
        <w:rPr>
          <w:rFonts w:ascii="Arial" w:eastAsia="Times New Roman" w:hAnsi="Arial" w:cs="Arial"/>
          <w:b/>
          <w:sz w:val="24"/>
          <w:szCs w:val="24"/>
        </w:rPr>
      </w:pPr>
    </w:p>
    <w:p w14:paraId="368D8830" w14:textId="77777777" w:rsidR="004602D6" w:rsidRDefault="004602D6" w:rsidP="009A34AC">
      <w:pPr>
        <w:widowControl w:val="0"/>
        <w:autoSpaceDE w:val="0"/>
        <w:autoSpaceDN w:val="0"/>
        <w:adjustRightInd w:val="0"/>
        <w:spacing w:after="0" w:line="240" w:lineRule="auto"/>
        <w:rPr>
          <w:rFonts w:ascii="Arial" w:eastAsia="Times New Roman" w:hAnsi="Arial" w:cs="Arial"/>
          <w:b/>
          <w:sz w:val="24"/>
          <w:szCs w:val="24"/>
        </w:rPr>
      </w:pPr>
    </w:p>
    <w:p w14:paraId="21050BCE" w14:textId="519AB138"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Day</w:t>
      </w:r>
      <w:r w:rsidR="00402794">
        <w:rPr>
          <w:rFonts w:ascii="Arial" w:eastAsia="Times New Roman" w:hAnsi="Arial" w:cs="Arial"/>
          <w:b/>
          <w:sz w:val="24"/>
          <w:szCs w:val="24"/>
        </w:rPr>
        <w:t xml:space="preserve"> </w:t>
      </w:r>
      <w:r>
        <w:rPr>
          <w:rFonts w:ascii="Arial" w:eastAsia="Times New Roman" w:hAnsi="Arial" w:cs="Arial"/>
          <w:b/>
          <w:sz w:val="24"/>
          <w:szCs w:val="24"/>
        </w:rPr>
        <w:t>2:</w:t>
      </w:r>
    </w:p>
    <w:p w14:paraId="59A2985B"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p>
    <w:p w14:paraId="4DBBAF94"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r>
        <w:rPr>
          <w:rFonts w:ascii="Arial" w:eastAsia="Times New Roman" w:hAnsi="Arial" w:cs="Arial"/>
          <w:b/>
          <w:sz w:val="24"/>
          <w:szCs w:val="24"/>
        </w:rPr>
        <w:t>Learning Activity 2:</w:t>
      </w:r>
    </w:p>
    <w:p w14:paraId="344B9669" w14:textId="77777777" w:rsidR="00FD0CFD" w:rsidRDefault="00FD0CFD" w:rsidP="009A34AC">
      <w:pPr>
        <w:widowControl w:val="0"/>
        <w:autoSpaceDE w:val="0"/>
        <w:autoSpaceDN w:val="0"/>
        <w:adjustRightInd w:val="0"/>
        <w:spacing w:after="0" w:line="240" w:lineRule="auto"/>
        <w:rPr>
          <w:rFonts w:ascii="Arial" w:eastAsia="Times New Roman" w:hAnsi="Arial" w:cs="Arial"/>
          <w:b/>
          <w:sz w:val="24"/>
          <w:szCs w:val="24"/>
        </w:rPr>
      </w:pPr>
    </w:p>
    <w:p w14:paraId="17B84531" w14:textId="77777777" w:rsidR="006A678C" w:rsidRDefault="00FD0CFD" w:rsidP="006A678C">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 xml:space="preserve">For Day 2, students will be </w:t>
      </w:r>
      <w:r w:rsidR="00913F91">
        <w:rPr>
          <w:rFonts w:ascii="Arial" w:eastAsia="Times New Roman" w:hAnsi="Arial" w:cs="Arial"/>
          <w:sz w:val="24"/>
          <w:szCs w:val="24"/>
        </w:rPr>
        <w:t>analyzing</w:t>
      </w:r>
      <w:r>
        <w:rPr>
          <w:rFonts w:ascii="Arial" w:eastAsia="Times New Roman" w:hAnsi="Arial" w:cs="Arial"/>
          <w:sz w:val="24"/>
          <w:szCs w:val="24"/>
        </w:rPr>
        <w:t xml:space="preserve"> </w:t>
      </w:r>
      <w:r w:rsidR="00850028">
        <w:rPr>
          <w:rFonts w:ascii="Arial" w:eastAsia="Times New Roman" w:hAnsi="Arial" w:cs="Arial"/>
          <w:sz w:val="24"/>
          <w:szCs w:val="24"/>
        </w:rPr>
        <w:t xml:space="preserve">murals and the art of Haitian American artist </w:t>
      </w:r>
      <w:proofErr w:type="spellStart"/>
      <w:r w:rsidR="00850028">
        <w:rPr>
          <w:rFonts w:ascii="Arial" w:eastAsia="Times New Roman" w:hAnsi="Arial" w:cs="Arial"/>
          <w:sz w:val="24"/>
          <w:szCs w:val="24"/>
        </w:rPr>
        <w:t>Widline</w:t>
      </w:r>
      <w:proofErr w:type="spellEnd"/>
      <w:r w:rsidR="00850028">
        <w:rPr>
          <w:rFonts w:ascii="Arial" w:eastAsia="Times New Roman" w:hAnsi="Arial" w:cs="Arial"/>
          <w:sz w:val="24"/>
          <w:szCs w:val="24"/>
        </w:rPr>
        <w:t xml:space="preserve"> Cadet</w:t>
      </w:r>
      <w:r w:rsidR="00224508">
        <w:rPr>
          <w:rFonts w:ascii="Arial" w:eastAsia="Times New Roman" w:hAnsi="Arial" w:cs="Arial"/>
          <w:sz w:val="24"/>
          <w:szCs w:val="24"/>
        </w:rPr>
        <w:t xml:space="preserve"> </w:t>
      </w:r>
      <w:r w:rsidR="00850028">
        <w:rPr>
          <w:rFonts w:ascii="Arial" w:eastAsia="Times New Roman" w:hAnsi="Arial" w:cs="Arial"/>
          <w:sz w:val="24"/>
          <w:szCs w:val="24"/>
        </w:rPr>
        <w:t>to explore the relationship between identity, community, and art.</w:t>
      </w:r>
    </w:p>
    <w:p w14:paraId="12EB0716" w14:textId="77777777" w:rsidR="006A678C" w:rsidRDefault="006A678C" w:rsidP="006A678C">
      <w:pPr>
        <w:widowControl w:val="0"/>
        <w:autoSpaceDE w:val="0"/>
        <w:autoSpaceDN w:val="0"/>
        <w:adjustRightInd w:val="0"/>
        <w:spacing w:after="0" w:line="240" w:lineRule="auto"/>
        <w:rPr>
          <w:rFonts w:ascii="Arial" w:eastAsia="Times New Roman" w:hAnsi="Arial" w:cs="Arial"/>
          <w:sz w:val="24"/>
          <w:szCs w:val="24"/>
        </w:rPr>
      </w:pPr>
    </w:p>
    <w:p w14:paraId="7D4D5D2B" w14:textId="1F813FF9" w:rsidR="006A678C" w:rsidRDefault="006A678C" w:rsidP="006A678C">
      <w:pPr>
        <w:widowControl w:val="0"/>
        <w:autoSpaceDE w:val="0"/>
        <w:autoSpaceDN w:val="0"/>
        <w:adjustRightInd w:val="0"/>
        <w:spacing w:after="0" w:line="240" w:lineRule="auto"/>
        <w:rPr>
          <w:rStyle w:val="blocktextemph"/>
          <w:rFonts w:ascii="Arial" w:hAnsi="Arial" w:cs="Arial"/>
          <w:sz w:val="24"/>
          <w:szCs w:val="24"/>
        </w:rPr>
      </w:pPr>
      <w:r>
        <w:rPr>
          <w:rFonts w:ascii="Arial" w:eastAsia="Times New Roman" w:hAnsi="Arial" w:cs="Arial"/>
          <w:sz w:val="24"/>
          <w:szCs w:val="24"/>
        </w:rPr>
        <w:t xml:space="preserve">Advance to </w:t>
      </w:r>
      <w:r w:rsidRPr="006A678C">
        <w:rPr>
          <w:rFonts w:ascii="Arial" w:eastAsia="Times New Roman" w:hAnsi="Arial" w:cs="Arial"/>
          <w:i/>
          <w:iCs/>
          <w:sz w:val="24"/>
          <w:szCs w:val="24"/>
        </w:rPr>
        <w:t xml:space="preserve">Chapter 4: </w:t>
      </w:r>
      <w:r w:rsidRPr="006A678C">
        <w:rPr>
          <w:rFonts w:ascii="Arial" w:hAnsi="Arial" w:cs="Arial"/>
          <w:i/>
          <w:iCs/>
          <w:sz w:val="24"/>
          <w:szCs w:val="24"/>
        </w:rPr>
        <w:t>Exploring self</w:t>
      </w:r>
      <w:r>
        <w:rPr>
          <w:rFonts w:ascii="Arial" w:hAnsi="Arial" w:cs="Arial"/>
          <w:i/>
          <w:iCs/>
          <w:sz w:val="24"/>
          <w:szCs w:val="24"/>
        </w:rPr>
        <w:t>-</w:t>
      </w:r>
      <w:r w:rsidRPr="006A678C">
        <w:rPr>
          <w:rFonts w:ascii="Arial" w:hAnsi="Arial" w:cs="Arial"/>
          <w:i/>
          <w:iCs/>
          <w:sz w:val="24"/>
          <w:szCs w:val="24"/>
        </w:rPr>
        <w:t xml:space="preserve">identity through the art of </w:t>
      </w:r>
      <w:proofErr w:type="spellStart"/>
      <w:r w:rsidRPr="006A678C">
        <w:rPr>
          <w:rFonts w:ascii="Arial" w:hAnsi="Arial" w:cs="Arial"/>
          <w:i/>
          <w:iCs/>
          <w:sz w:val="24"/>
          <w:szCs w:val="24"/>
        </w:rPr>
        <w:t>Widline</w:t>
      </w:r>
      <w:proofErr w:type="spellEnd"/>
      <w:r w:rsidRPr="006A678C">
        <w:rPr>
          <w:rFonts w:ascii="Arial" w:hAnsi="Arial" w:cs="Arial"/>
          <w:i/>
          <w:iCs/>
          <w:sz w:val="24"/>
          <w:szCs w:val="24"/>
        </w:rPr>
        <w:t xml:space="preserve"> Cadet</w:t>
      </w:r>
      <w:r>
        <w:rPr>
          <w:rFonts w:ascii="Arial" w:hAnsi="Arial" w:cs="Arial"/>
          <w:i/>
          <w:iCs/>
          <w:sz w:val="24"/>
          <w:szCs w:val="24"/>
        </w:rPr>
        <w:t>.</w:t>
      </w:r>
      <w:r>
        <w:rPr>
          <w:rFonts w:ascii="Arial" w:hAnsi="Arial" w:cs="Arial"/>
          <w:sz w:val="24"/>
          <w:szCs w:val="24"/>
        </w:rPr>
        <w:t xml:space="preserve"> Students will use their </w:t>
      </w:r>
      <w:r w:rsidRPr="00961727">
        <w:rPr>
          <w:rFonts w:ascii="Arial" w:hAnsi="Arial" w:cs="Arial"/>
          <w:i/>
          <w:iCs/>
          <w:sz w:val="24"/>
          <w:szCs w:val="24"/>
        </w:rPr>
        <w:t>Little Haiti: Exploring Haitian American Community and Identity Through Art</w:t>
      </w:r>
      <w:r>
        <w:rPr>
          <w:rFonts w:ascii="Arial" w:hAnsi="Arial" w:cs="Arial"/>
          <w:i/>
          <w:iCs/>
          <w:sz w:val="24"/>
          <w:szCs w:val="24"/>
        </w:rPr>
        <w:t xml:space="preserve"> </w:t>
      </w:r>
      <w:r w:rsidRPr="00EF1060">
        <w:rPr>
          <w:rFonts w:ascii="Arial" w:hAnsi="Arial" w:cs="Arial"/>
          <w:i/>
          <w:iCs/>
          <w:sz w:val="24"/>
          <w:szCs w:val="24"/>
        </w:rPr>
        <w:t xml:space="preserve">Brainstorming </w:t>
      </w:r>
      <w:r w:rsidRPr="00C83437">
        <w:rPr>
          <w:rFonts w:ascii="Arial" w:hAnsi="Arial" w:cs="Arial"/>
          <w:i/>
          <w:iCs/>
          <w:sz w:val="24"/>
          <w:szCs w:val="24"/>
        </w:rPr>
        <w:t>Sheet</w:t>
      </w:r>
      <w:r w:rsidRPr="00EF4FC6">
        <w:rPr>
          <w:rFonts w:ascii="Arial" w:hAnsi="Arial" w:cs="Arial"/>
          <w:i/>
          <w:iCs/>
          <w:sz w:val="24"/>
          <w:szCs w:val="24"/>
        </w:rPr>
        <w:t xml:space="preserve">. </w:t>
      </w:r>
      <w:proofErr w:type="spellStart"/>
      <w:r w:rsidRPr="00EF4FC6">
        <w:rPr>
          <w:rFonts w:ascii="Arial" w:hAnsi="Arial" w:cs="Arial"/>
          <w:sz w:val="24"/>
          <w:szCs w:val="24"/>
        </w:rPr>
        <w:t>Widline</w:t>
      </w:r>
      <w:proofErr w:type="spellEnd"/>
      <w:r w:rsidRPr="00EF4FC6">
        <w:rPr>
          <w:rFonts w:ascii="Arial" w:hAnsi="Arial" w:cs="Arial"/>
          <w:sz w:val="24"/>
          <w:szCs w:val="24"/>
        </w:rPr>
        <w:t xml:space="preserve"> Cadet argues that she uses photography, video, and installations to construct a </w:t>
      </w:r>
      <w:r w:rsidRPr="00EF4FC6">
        <w:rPr>
          <w:rStyle w:val="blocktextemph"/>
          <w:rFonts w:ascii="Arial" w:hAnsi="Arial" w:cs="Arial"/>
          <w:sz w:val="24"/>
          <w:szCs w:val="24"/>
        </w:rPr>
        <w:t>visual language</w:t>
      </w:r>
      <w:r w:rsidRPr="00EF4FC6">
        <w:rPr>
          <w:rFonts w:ascii="Arial" w:hAnsi="Arial" w:cs="Arial"/>
          <w:sz w:val="24"/>
          <w:szCs w:val="24"/>
        </w:rPr>
        <w:t xml:space="preserve"> that explores notions of </w:t>
      </w:r>
      <w:r w:rsidRPr="00EF4FC6">
        <w:rPr>
          <w:rStyle w:val="blocktextemph"/>
          <w:rFonts w:ascii="Arial" w:hAnsi="Arial" w:cs="Arial"/>
          <w:sz w:val="24"/>
          <w:szCs w:val="24"/>
        </w:rPr>
        <w:t>visibility and hyper visibility, black feminine interiority, and selfhood. As a class allow students a moment to think about what she means by the term “visual language”.</w:t>
      </w:r>
    </w:p>
    <w:p w14:paraId="3C800547" w14:textId="16575C1F" w:rsidR="00EF4FC6" w:rsidRDefault="00EF4FC6" w:rsidP="006A678C">
      <w:pPr>
        <w:widowControl w:val="0"/>
        <w:autoSpaceDE w:val="0"/>
        <w:autoSpaceDN w:val="0"/>
        <w:adjustRightInd w:val="0"/>
        <w:spacing w:after="0" w:line="240" w:lineRule="auto"/>
        <w:rPr>
          <w:rStyle w:val="blocktextemph"/>
          <w:rFonts w:ascii="Arial" w:hAnsi="Arial" w:cs="Arial"/>
          <w:sz w:val="24"/>
          <w:szCs w:val="24"/>
        </w:rPr>
      </w:pPr>
    </w:p>
    <w:p w14:paraId="3075D73F" w14:textId="464C034D" w:rsidR="00EF4FC6" w:rsidRDefault="00EF4FC6" w:rsidP="006A678C">
      <w:pPr>
        <w:widowControl w:val="0"/>
        <w:autoSpaceDE w:val="0"/>
        <w:autoSpaceDN w:val="0"/>
        <w:adjustRightInd w:val="0"/>
        <w:spacing w:after="0" w:line="240" w:lineRule="auto"/>
        <w:rPr>
          <w:rStyle w:val="blocktextemph"/>
          <w:rFonts w:ascii="Arial" w:hAnsi="Arial" w:cs="Arial"/>
          <w:sz w:val="24"/>
          <w:szCs w:val="24"/>
        </w:rPr>
      </w:pPr>
      <w:r>
        <w:rPr>
          <w:rStyle w:val="blocktextemph"/>
          <w:rFonts w:ascii="Arial" w:hAnsi="Arial" w:cs="Arial"/>
          <w:sz w:val="24"/>
          <w:szCs w:val="24"/>
        </w:rPr>
        <w:t xml:space="preserve">Using their brainstorming worksheet, have the students analyze the 5 different photographs by </w:t>
      </w:r>
      <w:proofErr w:type="spellStart"/>
      <w:r>
        <w:rPr>
          <w:rStyle w:val="blocktextemph"/>
          <w:rFonts w:ascii="Arial" w:hAnsi="Arial" w:cs="Arial"/>
          <w:sz w:val="24"/>
          <w:szCs w:val="24"/>
        </w:rPr>
        <w:t>Widline</w:t>
      </w:r>
      <w:proofErr w:type="spellEnd"/>
      <w:r>
        <w:rPr>
          <w:rStyle w:val="blocktextemph"/>
          <w:rFonts w:ascii="Arial" w:hAnsi="Arial" w:cs="Arial"/>
          <w:sz w:val="24"/>
          <w:szCs w:val="24"/>
        </w:rPr>
        <w:t xml:space="preserve"> Cadet. For each image have student</w:t>
      </w:r>
      <w:r w:rsidR="00ED3E93">
        <w:rPr>
          <w:rStyle w:val="blocktextemph"/>
          <w:rFonts w:ascii="Arial" w:hAnsi="Arial" w:cs="Arial"/>
          <w:sz w:val="24"/>
          <w:szCs w:val="24"/>
        </w:rPr>
        <w:t>s</w:t>
      </w:r>
      <w:r>
        <w:rPr>
          <w:rStyle w:val="blocktextemph"/>
          <w:rFonts w:ascii="Arial" w:hAnsi="Arial" w:cs="Arial"/>
          <w:sz w:val="24"/>
          <w:szCs w:val="24"/>
        </w:rPr>
        <w:t xml:space="preserve"> record what they see along with their ideas of how each image tells a story of identity through “visual language.”</w:t>
      </w:r>
    </w:p>
    <w:p w14:paraId="675C8CE4" w14:textId="7F600781" w:rsidR="00402794" w:rsidRDefault="00BD00ED" w:rsidP="00D41D2E">
      <w:pPr>
        <w:pStyle w:val="NormalWeb"/>
        <w:rPr>
          <w:rFonts w:ascii="Arial" w:hAnsi="Arial" w:cs="Arial"/>
          <w:b/>
        </w:rPr>
      </w:pPr>
      <w:r>
        <w:rPr>
          <w:rStyle w:val="blocktextemph"/>
          <w:rFonts w:ascii="Arial" w:hAnsi="Arial" w:cs="Arial"/>
        </w:rPr>
        <w:t xml:space="preserve">Advance to </w:t>
      </w:r>
      <w:r w:rsidRPr="00BD00ED">
        <w:rPr>
          <w:rStyle w:val="blocktextemph"/>
          <w:rFonts w:ascii="Arial" w:hAnsi="Arial" w:cs="Arial"/>
          <w:i/>
          <w:iCs/>
        </w:rPr>
        <w:t>Chapter 5: Murals: The Artistic Souls of Communities</w:t>
      </w:r>
      <w:r>
        <w:rPr>
          <w:rStyle w:val="blocktextemph"/>
          <w:rFonts w:ascii="Arial" w:hAnsi="Arial" w:cs="Arial"/>
        </w:rPr>
        <w:t>.</w:t>
      </w:r>
      <w:r w:rsidR="00E21FC7">
        <w:rPr>
          <w:rStyle w:val="blocktextemph"/>
          <w:rFonts w:ascii="Arial" w:hAnsi="Arial" w:cs="Arial"/>
        </w:rPr>
        <w:t xml:space="preserve"> Explain to students that they will be analyzing several murals from Little Haiti, Miami, Florida. </w:t>
      </w:r>
      <w:r w:rsidR="00E21FC7" w:rsidRPr="00E21FC7">
        <w:rPr>
          <w:rFonts w:ascii="Arial" w:hAnsi="Arial" w:cs="Arial"/>
        </w:rPr>
        <w:t>Instruct students to Think-Pair-Share</w:t>
      </w:r>
      <w:r w:rsidR="00E21FC7">
        <w:t xml:space="preserve"> </w:t>
      </w:r>
      <w:r w:rsidR="00E21FC7" w:rsidRPr="00E21FC7">
        <w:rPr>
          <w:rFonts w:ascii="Arial" w:hAnsi="Arial" w:cs="Arial"/>
        </w:rPr>
        <w:t>or work in small groups</w:t>
      </w:r>
      <w:r w:rsidR="00E21FC7">
        <w:t xml:space="preserve">- </w:t>
      </w:r>
      <w:r w:rsidR="00E21FC7">
        <w:rPr>
          <w:rFonts w:ascii="Arial" w:hAnsi="Arial" w:cs="Arial"/>
        </w:rPr>
        <w:t>W</w:t>
      </w:r>
      <w:r w:rsidR="00E21FC7" w:rsidRPr="00E21FC7">
        <w:rPr>
          <w:rFonts w:ascii="Arial" w:hAnsi="Arial" w:cs="Arial"/>
        </w:rPr>
        <w:t xml:space="preserve">hat do </w:t>
      </w:r>
      <w:r w:rsidR="00E21FC7">
        <w:rPr>
          <w:rFonts w:ascii="Arial" w:hAnsi="Arial" w:cs="Arial"/>
        </w:rPr>
        <w:t>they</w:t>
      </w:r>
      <w:r w:rsidR="00E21FC7" w:rsidRPr="00E21FC7">
        <w:rPr>
          <w:rFonts w:ascii="Arial" w:hAnsi="Arial" w:cs="Arial"/>
        </w:rPr>
        <w:t xml:space="preserve"> see expressed in the murals that connect with the </w:t>
      </w:r>
      <w:r w:rsidR="00ED3E93">
        <w:rPr>
          <w:rFonts w:ascii="Arial" w:hAnsi="Arial" w:cs="Arial"/>
        </w:rPr>
        <w:t>“</w:t>
      </w:r>
      <w:r w:rsidR="00E21FC7" w:rsidRPr="00E21FC7">
        <w:rPr>
          <w:rFonts w:ascii="Arial" w:hAnsi="Arial" w:cs="Arial"/>
        </w:rPr>
        <w:t>visual language</w:t>
      </w:r>
      <w:r w:rsidR="00ED3E93">
        <w:rPr>
          <w:rFonts w:ascii="Arial" w:hAnsi="Arial" w:cs="Arial"/>
        </w:rPr>
        <w:t>”</w:t>
      </w:r>
      <w:r w:rsidR="00E21FC7" w:rsidRPr="00E21FC7">
        <w:rPr>
          <w:rFonts w:ascii="Arial" w:hAnsi="Arial" w:cs="Arial"/>
        </w:rPr>
        <w:t xml:space="preserve"> in photographs by </w:t>
      </w:r>
      <w:proofErr w:type="spellStart"/>
      <w:r w:rsidR="00E21FC7" w:rsidRPr="00E21FC7">
        <w:rPr>
          <w:rFonts w:ascii="Arial" w:hAnsi="Arial" w:cs="Arial"/>
        </w:rPr>
        <w:t>Widline</w:t>
      </w:r>
      <w:proofErr w:type="spellEnd"/>
      <w:r w:rsidR="00E21FC7" w:rsidRPr="00E21FC7">
        <w:rPr>
          <w:rFonts w:ascii="Arial" w:hAnsi="Arial" w:cs="Arial"/>
        </w:rPr>
        <w:t xml:space="preserve"> Cadet? Are there any similarities in the stories of identity?</w:t>
      </w:r>
      <w:r w:rsidR="00D64803">
        <w:rPr>
          <w:rFonts w:ascii="Arial" w:hAnsi="Arial" w:cs="Arial"/>
        </w:rPr>
        <w:t xml:space="preserve"> Remind students that they can use murals that are incorporated throughout the presentation. </w:t>
      </w:r>
    </w:p>
    <w:p w14:paraId="65B347F6" w14:textId="221DD86A" w:rsidR="00402794" w:rsidRPr="00CD0EF9" w:rsidRDefault="00CD0EF9" w:rsidP="009A34AC">
      <w:pPr>
        <w:widowControl w:val="0"/>
        <w:autoSpaceDE w:val="0"/>
        <w:autoSpaceDN w:val="0"/>
        <w:adjustRightInd w:val="0"/>
        <w:spacing w:after="0" w:line="240" w:lineRule="auto"/>
        <w:rPr>
          <w:rFonts w:ascii="Arial" w:eastAsia="Times New Roman" w:hAnsi="Arial" w:cs="Arial"/>
          <w:b/>
          <w:sz w:val="24"/>
          <w:szCs w:val="24"/>
          <w:u w:val="single"/>
        </w:rPr>
      </w:pPr>
      <w:r w:rsidRPr="00CD0EF9">
        <w:rPr>
          <w:rFonts w:ascii="Arial" w:eastAsia="Times New Roman" w:hAnsi="Arial" w:cs="Arial"/>
          <w:b/>
          <w:sz w:val="24"/>
          <w:szCs w:val="24"/>
          <w:u w:val="single"/>
        </w:rPr>
        <w:t>Evaluation</w:t>
      </w:r>
    </w:p>
    <w:p w14:paraId="29DCA1D4" w14:textId="6E042369" w:rsidR="00402794" w:rsidRDefault="00402794" w:rsidP="009A34AC">
      <w:pPr>
        <w:widowControl w:val="0"/>
        <w:autoSpaceDE w:val="0"/>
        <w:autoSpaceDN w:val="0"/>
        <w:adjustRightInd w:val="0"/>
        <w:spacing w:after="0" w:line="240" w:lineRule="auto"/>
        <w:rPr>
          <w:rFonts w:ascii="Arial" w:eastAsia="Times New Roman" w:hAnsi="Arial" w:cs="Arial"/>
          <w:b/>
          <w:sz w:val="24"/>
          <w:szCs w:val="24"/>
        </w:rPr>
      </w:pPr>
    </w:p>
    <w:p w14:paraId="2FCF693C" w14:textId="1D25DA1D" w:rsidR="00CD0EF9" w:rsidRDefault="00D41D2E" w:rsidP="009A34AC">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Finally, students will be able to create their own murals expressing their own identity and community identity.</w:t>
      </w:r>
      <w:r w:rsidR="003C09B6">
        <w:rPr>
          <w:rFonts w:ascii="Arial" w:eastAsia="Times New Roman" w:hAnsi="Arial" w:cs="Arial"/>
          <w:bCs/>
          <w:sz w:val="24"/>
          <w:szCs w:val="24"/>
        </w:rPr>
        <w:t xml:space="preserve"> Encourage students to reflect back to the communities they belong to</w:t>
      </w:r>
      <w:r>
        <w:rPr>
          <w:rFonts w:ascii="Arial" w:eastAsia="Times New Roman" w:hAnsi="Arial" w:cs="Arial"/>
          <w:bCs/>
          <w:sz w:val="24"/>
          <w:szCs w:val="24"/>
        </w:rPr>
        <w:t xml:space="preserve"> </w:t>
      </w:r>
      <w:r w:rsidR="003C09B6">
        <w:rPr>
          <w:rFonts w:ascii="Arial" w:eastAsia="Times New Roman" w:hAnsi="Arial" w:cs="Arial"/>
          <w:bCs/>
          <w:sz w:val="24"/>
          <w:szCs w:val="24"/>
        </w:rPr>
        <w:t xml:space="preserve">(family, school, community groups) from the Power Point presentation. </w:t>
      </w:r>
      <w:r>
        <w:rPr>
          <w:rFonts w:ascii="Arial" w:eastAsia="Times New Roman" w:hAnsi="Arial" w:cs="Arial"/>
          <w:bCs/>
          <w:sz w:val="24"/>
          <w:szCs w:val="24"/>
        </w:rPr>
        <w:t xml:space="preserve">For this project </w:t>
      </w:r>
      <w:r w:rsidR="00FE0A02">
        <w:rPr>
          <w:rFonts w:ascii="Arial" w:eastAsia="Times New Roman" w:hAnsi="Arial" w:cs="Arial"/>
          <w:bCs/>
          <w:sz w:val="24"/>
          <w:szCs w:val="24"/>
        </w:rPr>
        <w:t>encourage</w:t>
      </w:r>
      <w:r>
        <w:rPr>
          <w:rFonts w:ascii="Arial" w:eastAsia="Times New Roman" w:hAnsi="Arial" w:cs="Arial"/>
          <w:bCs/>
          <w:sz w:val="24"/>
          <w:szCs w:val="24"/>
        </w:rPr>
        <w:t xml:space="preserve"> students to use their creativity. Murals can be done with paints, pencil, watercolor etc.  They can be abstract, graffiti, realistic</w:t>
      </w:r>
      <w:r w:rsidR="00ED3E93">
        <w:rPr>
          <w:rFonts w:ascii="Arial" w:eastAsia="Times New Roman" w:hAnsi="Arial" w:cs="Arial"/>
          <w:bCs/>
          <w:sz w:val="24"/>
          <w:szCs w:val="24"/>
        </w:rPr>
        <w:t>, or another style of their choosing</w:t>
      </w:r>
      <w:r>
        <w:rPr>
          <w:rFonts w:ascii="Arial" w:eastAsia="Times New Roman" w:hAnsi="Arial" w:cs="Arial"/>
          <w:bCs/>
          <w:sz w:val="24"/>
          <w:szCs w:val="24"/>
        </w:rPr>
        <w:t>. The murals should focus on using the concept of “visual language” to tell the story of themselves and their communities.</w:t>
      </w:r>
    </w:p>
    <w:p w14:paraId="66915DAF" w14:textId="5B568ACD" w:rsidR="004602D6" w:rsidRDefault="004602D6" w:rsidP="009A34AC">
      <w:pPr>
        <w:widowControl w:val="0"/>
        <w:autoSpaceDE w:val="0"/>
        <w:autoSpaceDN w:val="0"/>
        <w:adjustRightInd w:val="0"/>
        <w:spacing w:after="0" w:line="240" w:lineRule="auto"/>
        <w:rPr>
          <w:rFonts w:ascii="Arial" w:eastAsia="Times New Roman" w:hAnsi="Arial" w:cs="Arial"/>
          <w:bCs/>
          <w:sz w:val="24"/>
          <w:szCs w:val="24"/>
        </w:rPr>
      </w:pPr>
    </w:p>
    <w:p w14:paraId="2217B12B" w14:textId="357EB7E8" w:rsidR="004602D6" w:rsidRPr="00CD0EF9" w:rsidRDefault="004602D6" w:rsidP="009A34AC">
      <w:pPr>
        <w:widowControl w:val="0"/>
        <w:autoSpaceDE w:val="0"/>
        <w:autoSpaceDN w:val="0"/>
        <w:adjustRightInd w:val="0"/>
        <w:spacing w:after="0" w:line="240" w:lineRule="auto"/>
        <w:rPr>
          <w:rFonts w:ascii="Arial" w:eastAsia="Times New Roman" w:hAnsi="Arial" w:cs="Arial"/>
          <w:bCs/>
          <w:sz w:val="24"/>
          <w:szCs w:val="24"/>
        </w:rPr>
      </w:pPr>
      <w:r>
        <w:rPr>
          <w:rFonts w:ascii="Arial" w:eastAsia="Times New Roman" w:hAnsi="Arial" w:cs="Arial"/>
          <w:bCs/>
          <w:sz w:val="24"/>
          <w:szCs w:val="24"/>
        </w:rPr>
        <w:t>Note: Murals could be created on regular paper, large butcher paper, or even on a school wall!</w:t>
      </w:r>
    </w:p>
    <w:p w14:paraId="2999EAE4" w14:textId="0A6AFB2F" w:rsidR="009A34AC" w:rsidRDefault="009A34AC" w:rsidP="009A34AC">
      <w:pPr>
        <w:widowControl w:val="0"/>
        <w:autoSpaceDE w:val="0"/>
        <w:autoSpaceDN w:val="0"/>
        <w:adjustRightInd w:val="0"/>
        <w:spacing w:after="0" w:line="240" w:lineRule="auto"/>
        <w:rPr>
          <w:rFonts w:ascii="Arial" w:eastAsia="Arial Unicode MS" w:hAnsi="Arial" w:cs="Arial"/>
          <w:sz w:val="24"/>
          <w:szCs w:val="24"/>
        </w:rPr>
      </w:pPr>
    </w:p>
    <w:p w14:paraId="4532E72E" w14:textId="77777777" w:rsidR="009F3333" w:rsidRPr="00D96FE8" w:rsidRDefault="009F3333" w:rsidP="009A34AC">
      <w:pPr>
        <w:widowControl w:val="0"/>
        <w:autoSpaceDE w:val="0"/>
        <w:autoSpaceDN w:val="0"/>
        <w:adjustRightInd w:val="0"/>
        <w:spacing w:after="0" w:line="240" w:lineRule="auto"/>
        <w:rPr>
          <w:rFonts w:ascii="Arial" w:eastAsia="Arial Unicode MS" w:hAnsi="Arial" w:cs="Arial"/>
          <w:sz w:val="24"/>
          <w:szCs w:val="24"/>
        </w:rPr>
      </w:pPr>
    </w:p>
    <w:p w14:paraId="2DA69E40" w14:textId="77777777" w:rsidR="009A34AC" w:rsidRPr="00D96FE8" w:rsidRDefault="009A34AC" w:rsidP="009A34AC">
      <w:pPr>
        <w:widowControl w:val="0"/>
        <w:autoSpaceDE w:val="0"/>
        <w:autoSpaceDN w:val="0"/>
        <w:adjustRightInd w:val="0"/>
        <w:spacing w:after="0" w:line="240" w:lineRule="auto"/>
        <w:rPr>
          <w:rFonts w:ascii="Arial" w:eastAsia="Arial Unicode MS" w:hAnsi="Arial" w:cs="Arial"/>
          <w:b/>
          <w:sz w:val="24"/>
          <w:szCs w:val="24"/>
        </w:rPr>
      </w:pPr>
      <w:r w:rsidRPr="00D96FE8">
        <w:rPr>
          <w:rFonts w:ascii="Arial" w:eastAsia="Arial Unicode MS" w:hAnsi="Arial" w:cs="Arial"/>
          <w:b/>
          <w:sz w:val="24"/>
          <w:szCs w:val="24"/>
          <w:u w:val="single"/>
        </w:rPr>
        <w:t>Materials and Resources</w:t>
      </w:r>
    </w:p>
    <w:p w14:paraId="6C11CA33" w14:textId="140D1ED8" w:rsidR="00A679A2" w:rsidRDefault="00402794"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Sway Presentation: </w:t>
      </w:r>
      <w:r w:rsidR="00195EE1" w:rsidRPr="00195EE1">
        <w:rPr>
          <w:rFonts w:ascii="Arial" w:hAnsi="Arial" w:cs="Arial"/>
          <w:i/>
          <w:iCs/>
          <w:sz w:val="24"/>
          <w:szCs w:val="24"/>
        </w:rPr>
        <w:t>Little Haiti: Exploring Haitian American Community and Identity Through Art</w:t>
      </w:r>
    </w:p>
    <w:p w14:paraId="20134CFA" w14:textId="77777777" w:rsidR="009F3333" w:rsidRDefault="009F3333" w:rsidP="009F3333">
      <w:pPr>
        <w:widowControl w:val="0"/>
        <w:autoSpaceDE w:val="0"/>
        <w:autoSpaceDN w:val="0"/>
        <w:adjustRightInd w:val="0"/>
        <w:spacing w:after="0" w:line="240" w:lineRule="auto"/>
        <w:rPr>
          <w:rFonts w:ascii="Arial" w:eastAsia="Arial Unicode MS" w:hAnsi="Arial" w:cs="Arial"/>
          <w:sz w:val="24"/>
          <w:szCs w:val="24"/>
        </w:rPr>
      </w:pPr>
      <w:r>
        <w:rPr>
          <w:rFonts w:ascii="Arial" w:hAnsi="Arial" w:cs="Arial"/>
          <w:sz w:val="24"/>
          <w:szCs w:val="24"/>
        </w:rPr>
        <w:t xml:space="preserve">PPT Presentation: </w:t>
      </w:r>
      <w:r>
        <w:rPr>
          <w:rFonts w:ascii="Arial" w:hAnsi="Arial" w:cs="Arial"/>
          <w:i/>
          <w:iCs/>
          <w:sz w:val="24"/>
          <w:szCs w:val="24"/>
        </w:rPr>
        <w:t xml:space="preserve">Little Haiti: </w:t>
      </w:r>
      <w:r w:rsidRPr="00195EE1">
        <w:rPr>
          <w:rFonts w:ascii="Arial" w:hAnsi="Arial" w:cs="Arial"/>
          <w:i/>
          <w:iCs/>
          <w:sz w:val="24"/>
          <w:szCs w:val="24"/>
        </w:rPr>
        <w:t>Exploring Haitian American Community and Identity Through Art</w:t>
      </w:r>
    </w:p>
    <w:p w14:paraId="5B8613F0" w14:textId="5DD6847D" w:rsidR="00CD0EF9" w:rsidRDefault="009F3333" w:rsidP="009A34AC">
      <w:pPr>
        <w:widowControl w:val="0"/>
        <w:autoSpaceDE w:val="0"/>
        <w:autoSpaceDN w:val="0"/>
        <w:adjustRightInd w:val="0"/>
        <w:spacing w:after="0" w:line="240" w:lineRule="auto"/>
        <w:rPr>
          <w:rFonts w:ascii="Arial" w:eastAsia="Arial Unicode MS" w:hAnsi="Arial" w:cs="Arial"/>
          <w:sz w:val="24"/>
          <w:szCs w:val="24"/>
        </w:rPr>
      </w:pPr>
      <w:r>
        <w:rPr>
          <w:rFonts w:ascii="Arial" w:hAnsi="Arial" w:cs="Arial"/>
          <w:sz w:val="24"/>
          <w:szCs w:val="24"/>
        </w:rPr>
        <w:t xml:space="preserve">Handout: </w:t>
      </w:r>
      <w:r w:rsidR="00195EE1" w:rsidRPr="00961727">
        <w:rPr>
          <w:rFonts w:ascii="Arial" w:hAnsi="Arial" w:cs="Arial"/>
          <w:i/>
          <w:iCs/>
          <w:sz w:val="24"/>
          <w:szCs w:val="24"/>
        </w:rPr>
        <w:t>Little Haiti: Exploring Haitian American Community and Identity Through Art</w:t>
      </w:r>
      <w:r w:rsidR="00195EE1">
        <w:rPr>
          <w:rFonts w:ascii="Arial" w:hAnsi="Arial" w:cs="Arial"/>
          <w:i/>
          <w:iCs/>
          <w:sz w:val="24"/>
          <w:szCs w:val="24"/>
        </w:rPr>
        <w:t xml:space="preserve"> </w:t>
      </w:r>
      <w:r w:rsidR="00195EE1" w:rsidRPr="00EF1060">
        <w:rPr>
          <w:rFonts w:ascii="Arial" w:hAnsi="Arial" w:cs="Arial"/>
          <w:i/>
          <w:iCs/>
          <w:sz w:val="24"/>
          <w:szCs w:val="24"/>
        </w:rPr>
        <w:t xml:space="preserve">Brainstorming </w:t>
      </w:r>
      <w:r w:rsidR="00195EE1" w:rsidRPr="00C83437">
        <w:rPr>
          <w:rFonts w:ascii="Arial" w:hAnsi="Arial" w:cs="Arial"/>
          <w:i/>
          <w:iCs/>
          <w:sz w:val="24"/>
          <w:szCs w:val="24"/>
        </w:rPr>
        <w:t>Sheet</w:t>
      </w:r>
    </w:p>
    <w:p w14:paraId="626291E0" w14:textId="264399AB" w:rsidR="009F3333" w:rsidRPr="009F3333" w:rsidRDefault="009F3333" w:rsidP="009A34AC">
      <w:pPr>
        <w:widowControl w:val="0"/>
        <w:autoSpaceDE w:val="0"/>
        <w:autoSpaceDN w:val="0"/>
        <w:adjustRightInd w:val="0"/>
        <w:spacing w:after="0" w:line="240" w:lineRule="auto"/>
        <w:rPr>
          <w:rFonts w:ascii="Arial" w:eastAsia="Arial Unicode MS" w:hAnsi="Arial" w:cs="Arial"/>
          <w:i/>
          <w:iCs/>
          <w:sz w:val="24"/>
          <w:szCs w:val="24"/>
        </w:rPr>
      </w:pPr>
      <w:r>
        <w:rPr>
          <w:rFonts w:ascii="Arial" w:eastAsia="Arial Unicode MS" w:hAnsi="Arial" w:cs="Arial"/>
          <w:sz w:val="24"/>
          <w:szCs w:val="24"/>
        </w:rPr>
        <w:lastRenderedPageBreak/>
        <w:t xml:space="preserve">Teacher Reading: </w:t>
      </w:r>
      <w:r>
        <w:rPr>
          <w:rFonts w:ascii="Arial" w:eastAsia="Arial Unicode MS" w:hAnsi="Arial" w:cs="Arial"/>
          <w:i/>
          <w:iCs/>
          <w:sz w:val="24"/>
          <w:szCs w:val="24"/>
        </w:rPr>
        <w:t>A Teacher’s Guide to Sway</w:t>
      </w:r>
    </w:p>
    <w:p w14:paraId="46F6393C" w14:textId="73B42E56"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Computer</w:t>
      </w:r>
    </w:p>
    <w:p w14:paraId="6EFE8451" w14:textId="77777777"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Projector </w:t>
      </w:r>
    </w:p>
    <w:p w14:paraId="3527093E" w14:textId="25BA25D4"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Screen</w:t>
      </w:r>
    </w:p>
    <w:p w14:paraId="7149FF98" w14:textId="4DBFFE60" w:rsidR="00FE0A02" w:rsidRDefault="00FE0A0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External speakers</w:t>
      </w:r>
    </w:p>
    <w:p w14:paraId="359A6611" w14:textId="23ACF516" w:rsidR="00A679A2" w:rsidRDefault="00A679A2"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Pencils/Pens for writing</w:t>
      </w:r>
    </w:p>
    <w:p w14:paraId="3D431659" w14:textId="1897ED58" w:rsidR="00195EE1" w:rsidRDefault="00195EE1" w:rsidP="009A34A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Art supplies for mural evaluation</w:t>
      </w:r>
    </w:p>
    <w:p w14:paraId="1A84700B" w14:textId="77777777" w:rsidR="00195EE1" w:rsidRDefault="001D131D" w:rsidP="005130B8">
      <w:pPr>
        <w:widowControl w:val="0"/>
        <w:autoSpaceDE w:val="0"/>
        <w:autoSpaceDN w:val="0"/>
        <w:adjustRightInd w:val="0"/>
        <w:spacing w:after="0" w:line="240" w:lineRule="auto"/>
        <w:rPr>
          <w:rFonts w:ascii="Arial" w:eastAsia="Arial Unicode MS" w:hAnsi="Arial" w:cs="Arial"/>
          <w:b/>
          <w:sz w:val="24"/>
          <w:szCs w:val="24"/>
          <w:u w:val="single"/>
        </w:rPr>
      </w:pPr>
      <w:r w:rsidRPr="005130B8">
        <w:rPr>
          <w:rFonts w:ascii="Arial" w:eastAsia="Arial Unicode MS" w:hAnsi="Arial" w:cs="Arial"/>
          <w:sz w:val="24"/>
          <w:szCs w:val="24"/>
        </w:rPr>
        <w:br/>
      </w:r>
    </w:p>
    <w:p w14:paraId="270B2992" w14:textId="6A313ACF" w:rsidR="009A34AC" w:rsidRDefault="00195EE1" w:rsidP="005130B8">
      <w:pPr>
        <w:widowControl w:val="0"/>
        <w:autoSpaceDE w:val="0"/>
        <w:autoSpaceDN w:val="0"/>
        <w:adjustRightInd w:val="0"/>
        <w:spacing w:after="0" w:line="240" w:lineRule="auto"/>
        <w:rPr>
          <w:rFonts w:ascii="Arial" w:eastAsia="Arial Unicode MS" w:hAnsi="Arial" w:cs="Arial"/>
          <w:b/>
          <w:sz w:val="24"/>
          <w:szCs w:val="24"/>
          <w:u w:val="single"/>
        </w:rPr>
      </w:pPr>
      <w:r>
        <w:rPr>
          <w:rFonts w:ascii="Arial" w:eastAsia="Arial Unicode MS" w:hAnsi="Arial" w:cs="Arial"/>
          <w:b/>
          <w:sz w:val="24"/>
          <w:szCs w:val="24"/>
          <w:u w:val="single"/>
        </w:rPr>
        <w:t xml:space="preserve">Website </w:t>
      </w:r>
      <w:r w:rsidR="009A34AC" w:rsidRPr="005130B8">
        <w:rPr>
          <w:rFonts w:ascii="Arial" w:eastAsia="Arial Unicode MS" w:hAnsi="Arial" w:cs="Arial"/>
          <w:b/>
          <w:sz w:val="24"/>
          <w:szCs w:val="24"/>
          <w:u w:val="single"/>
        </w:rPr>
        <w:t>References</w:t>
      </w:r>
    </w:p>
    <w:p w14:paraId="7DAA1214" w14:textId="00848547" w:rsidR="00195EE1" w:rsidRDefault="00195EE1" w:rsidP="005130B8">
      <w:pPr>
        <w:widowControl w:val="0"/>
        <w:autoSpaceDE w:val="0"/>
        <w:autoSpaceDN w:val="0"/>
        <w:adjustRightInd w:val="0"/>
        <w:spacing w:after="0" w:line="240" w:lineRule="auto"/>
        <w:rPr>
          <w:rFonts w:ascii="Arial" w:eastAsia="Arial Unicode MS" w:hAnsi="Arial" w:cs="Arial"/>
          <w:b/>
          <w:sz w:val="24"/>
          <w:szCs w:val="24"/>
          <w:u w:val="single"/>
        </w:rPr>
      </w:pPr>
    </w:p>
    <w:p w14:paraId="76F99994" w14:textId="5D6ACBB8" w:rsidR="00195EE1" w:rsidRDefault="00D70BAF" w:rsidP="005130B8">
      <w:pPr>
        <w:widowControl w:val="0"/>
        <w:autoSpaceDE w:val="0"/>
        <w:autoSpaceDN w:val="0"/>
        <w:adjustRightInd w:val="0"/>
        <w:spacing w:after="0" w:line="240" w:lineRule="auto"/>
        <w:rPr>
          <w:rFonts w:ascii="Arial" w:eastAsia="Arial Unicode MS" w:hAnsi="Arial" w:cs="Arial"/>
          <w:bCs/>
          <w:sz w:val="24"/>
          <w:szCs w:val="24"/>
        </w:rPr>
      </w:pPr>
      <w:hyperlink r:id="rId14" w:history="1">
        <w:r w:rsidR="00195EE1" w:rsidRPr="00DB1986">
          <w:rPr>
            <w:rStyle w:val="Hyperlink"/>
            <w:rFonts w:ascii="Arial" w:eastAsia="Arial Unicode MS" w:hAnsi="Arial" w:cs="Arial"/>
            <w:bCs/>
            <w:sz w:val="24"/>
            <w:szCs w:val="24"/>
          </w:rPr>
          <w:t>http://www.widlinecadet.com/</w:t>
        </w:r>
      </w:hyperlink>
      <w:r w:rsidR="00195EE1">
        <w:rPr>
          <w:rFonts w:ascii="Arial" w:eastAsia="Arial Unicode MS" w:hAnsi="Arial" w:cs="Arial"/>
          <w:bCs/>
          <w:sz w:val="24"/>
          <w:szCs w:val="24"/>
        </w:rPr>
        <w:t xml:space="preserve"> This website highlights the artwork of Haitian American artist </w:t>
      </w:r>
      <w:proofErr w:type="spellStart"/>
      <w:r w:rsidR="00195EE1">
        <w:rPr>
          <w:rFonts w:ascii="Arial" w:eastAsia="Arial Unicode MS" w:hAnsi="Arial" w:cs="Arial"/>
          <w:bCs/>
          <w:sz w:val="24"/>
          <w:szCs w:val="24"/>
        </w:rPr>
        <w:t>Widline</w:t>
      </w:r>
      <w:proofErr w:type="spellEnd"/>
      <w:r w:rsidR="00195EE1">
        <w:rPr>
          <w:rFonts w:ascii="Arial" w:eastAsia="Arial Unicode MS" w:hAnsi="Arial" w:cs="Arial"/>
          <w:bCs/>
          <w:sz w:val="24"/>
          <w:szCs w:val="24"/>
        </w:rPr>
        <w:t xml:space="preserve"> Cadet.</w:t>
      </w:r>
    </w:p>
    <w:p w14:paraId="65162DDB" w14:textId="1EEA067F" w:rsidR="00195EE1" w:rsidRDefault="00195EE1" w:rsidP="005130B8">
      <w:pPr>
        <w:widowControl w:val="0"/>
        <w:autoSpaceDE w:val="0"/>
        <w:autoSpaceDN w:val="0"/>
        <w:adjustRightInd w:val="0"/>
        <w:spacing w:after="0" w:line="240" w:lineRule="auto"/>
        <w:rPr>
          <w:rFonts w:ascii="Arial" w:eastAsia="Arial Unicode MS" w:hAnsi="Arial" w:cs="Arial"/>
          <w:bCs/>
          <w:sz w:val="24"/>
          <w:szCs w:val="24"/>
        </w:rPr>
      </w:pPr>
    </w:p>
    <w:p w14:paraId="13080B1C" w14:textId="41AC5E18" w:rsidR="00195EE1" w:rsidRDefault="00D70BAF" w:rsidP="005130B8">
      <w:pPr>
        <w:widowControl w:val="0"/>
        <w:autoSpaceDE w:val="0"/>
        <w:autoSpaceDN w:val="0"/>
        <w:adjustRightInd w:val="0"/>
        <w:spacing w:after="0" w:line="240" w:lineRule="auto"/>
        <w:rPr>
          <w:rFonts w:ascii="Arial" w:eastAsia="Arial Unicode MS" w:hAnsi="Arial" w:cs="Arial"/>
          <w:bCs/>
          <w:sz w:val="24"/>
          <w:szCs w:val="24"/>
        </w:rPr>
      </w:pPr>
      <w:hyperlink r:id="rId15" w:history="1">
        <w:r w:rsidR="000242D0" w:rsidRPr="00DB1986">
          <w:rPr>
            <w:rStyle w:val="Hyperlink"/>
            <w:rFonts w:ascii="Arial" w:eastAsia="Arial Unicode MS" w:hAnsi="Arial" w:cs="Arial"/>
            <w:bCs/>
            <w:sz w:val="24"/>
            <w:szCs w:val="24"/>
          </w:rPr>
          <w:t>https://littlehaiticulturalcenter.com/</w:t>
        </w:r>
      </w:hyperlink>
      <w:r w:rsidR="000242D0">
        <w:rPr>
          <w:rFonts w:ascii="Arial" w:eastAsia="Arial Unicode MS" w:hAnsi="Arial" w:cs="Arial"/>
          <w:bCs/>
          <w:sz w:val="24"/>
          <w:szCs w:val="24"/>
        </w:rPr>
        <w:t xml:space="preserve"> This website directs visitors to the Little Haiti Cultural Center, a central location for Little Haiti culture. </w:t>
      </w:r>
    </w:p>
    <w:p w14:paraId="0CA289CD" w14:textId="528D3119" w:rsidR="000242D0" w:rsidRDefault="000242D0" w:rsidP="005130B8">
      <w:pPr>
        <w:widowControl w:val="0"/>
        <w:autoSpaceDE w:val="0"/>
        <w:autoSpaceDN w:val="0"/>
        <w:adjustRightInd w:val="0"/>
        <w:spacing w:after="0" w:line="240" w:lineRule="auto"/>
        <w:rPr>
          <w:rFonts w:ascii="Arial" w:eastAsia="Arial Unicode MS" w:hAnsi="Arial" w:cs="Arial"/>
          <w:bCs/>
          <w:sz w:val="24"/>
          <w:szCs w:val="24"/>
        </w:rPr>
      </w:pPr>
    </w:p>
    <w:p w14:paraId="72469A41" w14:textId="19378BD5" w:rsidR="005130B8" w:rsidRDefault="00D70BAF" w:rsidP="005130B8">
      <w:pPr>
        <w:widowControl w:val="0"/>
        <w:autoSpaceDE w:val="0"/>
        <w:autoSpaceDN w:val="0"/>
        <w:adjustRightInd w:val="0"/>
        <w:spacing w:after="0" w:line="240" w:lineRule="auto"/>
        <w:rPr>
          <w:rFonts w:ascii="Arial" w:eastAsia="Arial Unicode MS" w:hAnsi="Arial" w:cs="Arial"/>
          <w:sz w:val="24"/>
          <w:szCs w:val="24"/>
        </w:rPr>
      </w:pPr>
      <w:hyperlink r:id="rId16" w:history="1">
        <w:r w:rsidR="000242D0" w:rsidRPr="00DB1986">
          <w:rPr>
            <w:rStyle w:val="Hyperlink"/>
            <w:rFonts w:ascii="Arial" w:eastAsia="Arial Unicode MS" w:hAnsi="Arial" w:cs="Arial"/>
            <w:sz w:val="24"/>
            <w:szCs w:val="24"/>
          </w:rPr>
          <w:t>https://www.miamiandbeaches.com/things-to-do/arts-culture/explore-art-culture-in-little-haiti</w:t>
        </w:r>
      </w:hyperlink>
      <w:r w:rsidR="000242D0">
        <w:rPr>
          <w:rFonts w:ascii="Arial" w:eastAsia="Arial Unicode MS" w:hAnsi="Arial" w:cs="Arial"/>
          <w:sz w:val="24"/>
          <w:szCs w:val="24"/>
        </w:rPr>
        <w:t xml:space="preserve"> This website provides a plethora of information regarding Little Haiti’s public works of art including murals.</w:t>
      </w:r>
    </w:p>
    <w:p w14:paraId="02FC28CC" w14:textId="1EB5D95A" w:rsidR="000242D0" w:rsidRDefault="000242D0" w:rsidP="005130B8">
      <w:pPr>
        <w:widowControl w:val="0"/>
        <w:autoSpaceDE w:val="0"/>
        <w:autoSpaceDN w:val="0"/>
        <w:adjustRightInd w:val="0"/>
        <w:spacing w:after="0" w:line="240" w:lineRule="auto"/>
        <w:rPr>
          <w:rFonts w:ascii="Arial" w:eastAsia="Arial Unicode MS" w:hAnsi="Arial" w:cs="Arial"/>
          <w:sz w:val="24"/>
          <w:szCs w:val="24"/>
        </w:rPr>
      </w:pPr>
    </w:p>
    <w:p w14:paraId="416010DD" w14:textId="1942C206" w:rsidR="000242D0" w:rsidRPr="000242D0" w:rsidRDefault="00D70BAF" w:rsidP="005130B8">
      <w:pPr>
        <w:widowControl w:val="0"/>
        <w:autoSpaceDE w:val="0"/>
        <w:autoSpaceDN w:val="0"/>
        <w:adjustRightInd w:val="0"/>
        <w:spacing w:after="0" w:line="240" w:lineRule="auto"/>
        <w:rPr>
          <w:rFonts w:ascii="Arial" w:eastAsia="Arial Unicode MS" w:hAnsi="Arial" w:cs="Arial"/>
          <w:sz w:val="24"/>
          <w:szCs w:val="24"/>
        </w:rPr>
      </w:pPr>
      <w:hyperlink r:id="rId17" w:history="1">
        <w:r w:rsidR="000242D0" w:rsidRPr="00DB1986">
          <w:rPr>
            <w:rStyle w:val="Hyperlink"/>
            <w:rFonts w:ascii="Arial" w:eastAsia="Arial Unicode MS" w:hAnsi="Arial" w:cs="Arial"/>
            <w:sz w:val="24"/>
            <w:szCs w:val="24"/>
          </w:rPr>
          <w:t>https://www.nomadicframes.com/</w:t>
        </w:r>
      </w:hyperlink>
      <w:r w:rsidR="000242D0" w:rsidRPr="000242D0">
        <w:rPr>
          <w:rFonts w:ascii="Arial" w:hAnsi="Arial" w:cs="Arial"/>
          <w:sz w:val="24"/>
          <w:szCs w:val="24"/>
        </w:rPr>
        <w:t xml:space="preserve">  Location-independent filmmakers, Nomadic Frames has explored 50+ countries on six continents and has shot countless terabytes of footage for award-winning films that have aired on television in multiple countries. They have published over 200 photos and articles in publications such as The New York Times, Afar and </w:t>
      </w:r>
      <w:proofErr w:type="spellStart"/>
      <w:r w:rsidR="000242D0" w:rsidRPr="000242D0">
        <w:rPr>
          <w:rFonts w:ascii="Arial" w:hAnsi="Arial" w:cs="Arial"/>
          <w:sz w:val="24"/>
          <w:szCs w:val="24"/>
        </w:rPr>
        <w:t>Videomaker</w:t>
      </w:r>
      <w:proofErr w:type="spellEnd"/>
      <w:r w:rsidR="000242D0" w:rsidRPr="000242D0">
        <w:rPr>
          <w:rFonts w:ascii="Arial" w:hAnsi="Arial" w:cs="Arial"/>
          <w:sz w:val="24"/>
          <w:szCs w:val="24"/>
        </w:rPr>
        <w:t>.</w:t>
      </w:r>
    </w:p>
    <w:p w14:paraId="1D7E3631" w14:textId="5961FE25" w:rsidR="00195EE1" w:rsidRDefault="00195EE1" w:rsidP="005130B8">
      <w:pPr>
        <w:widowControl w:val="0"/>
        <w:autoSpaceDE w:val="0"/>
        <w:autoSpaceDN w:val="0"/>
        <w:adjustRightInd w:val="0"/>
        <w:spacing w:after="0" w:line="240" w:lineRule="auto"/>
        <w:rPr>
          <w:rFonts w:ascii="Arial" w:eastAsia="Arial Unicode MS" w:hAnsi="Arial" w:cs="Arial"/>
          <w:sz w:val="24"/>
          <w:szCs w:val="24"/>
        </w:rPr>
      </w:pPr>
    </w:p>
    <w:p w14:paraId="1F5FBA7E" w14:textId="1664B81C" w:rsidR="004602D6" w:rsidRDefault="004602D6" w:rsidP="005130B8">
      <w:pPr>
        <w:widowControl w:val="0"/>
        <w:autoSpaceDE w:val="0"/>
        <w:autoSpaceDN w:val="0"/>
        <w:adjustRightInd w:val="0"/>
        <w:spacing w:after="0" w:line="240" w:lineRule="auto"/>
        <w:rPr>
          <w:rFonts w:ascii="Arial" w:eastAsia="Arial Unicode MS" w:hAnsi="Arial" w:cs="Arial"/>
          <w:b/>
          <w:bCs/>
          <w:sz w:val="24"/>
          <w:szCs w:val="24"/>
          <w:u w:val="single"/>
        </w:rPr>
      </w:pPr>
      <w:r w:rsidRPr="004602D6">
        <w:rPr>
          <w:rFonts w:ascii="Arial" w:eastAsia="Arial Unicode MS" w:hAnsi="Arial" w:cs="Arial"/>
          <w:b/>
          <w:bCs/>
          <w:sz w:val="24"/>
          <w:szCs w:val="24"/>
          <w:u w:val="single"/>
        </w:rPr>
        <w:t>References</w:t>
      </w:r>
    </w:p>
    <w:p w14:paraId="30F7C7FD" w14:textId="2CC00922" w:rsidR="004602D6" w:rsidRDefault="004602D6" w:rsidP="005130B8">
      <w:pPr>
        <w:widowControl w:val="0"/>
        <w:autoSpaceDE w:val="0"/>
        <w:autoSpaceDN w:val="0"/>
        <w:adjustRightInd w:val="0"/>
        <w:spacing w:after="0" w:line="240" w:lineRule="auto"/>
        <w:rPr>
          <w:rFonts w:ascii="Arial" w:eastAsia="Arial Unicode MS" w:hAnsi="Arial" w:cs="Arial"/>
          <w:b/>
          <w:bCs/>
          <w:sz w:val="24"/>
          <w:szCs w:val="24"/>
          <w:u w:val="single"/>
        </w:rPr>
      </w:pPr>
    </w:p>
    <w:p w14:paraId="67EF59C6" w14:textId="77777777" w:rsidR="00C8479C" w:rsidRDefault="00C8479C" w:rsidP="005130B8">
      <w:pPr>
        <w:widowControl w:val="0"/>
        <w:autoSpaceDE w:val="0"/>
        <w:autoSpaceDN w:val="0"/>
        <w:adjustRightInd w:val="0"/>
        <w:spacing w:after="0" w:line="240" w:lineRule="auto"/>
        <w:rPr>
          <w:rFonts w:ascii="Arial" w:eastAsia="Arial Unicode MS" w:hAnsi="Arial" w:cs="Arial"/>
          <w:i/>
          <w:iCs/>
          <w:sz w:val="24"/>
          <w:szCs w:val="24"/>
        </w:rPr>
      </w:pPr>
      <w:r>
        <w:rPr>
          <w:rFonts w:ascii="Arial" w:eastAsia="Arial Unicode MS" w:hAnsi="Arial" w:cs="Arial"/>
          <w:sz w:val="24"/>
          <w:szCs w:val="24"/>
        </w:rPr>
        <w:t xml:space="preserve">Conrad, D. (1995). Community murals as democratic art and education.  </w:t>
      </w:r>
      <w:r w:rsidRPr="00C8479C">
        <w:rPr>
          <w:rFonts w:ascii="Arial" w:eastAsia="Arial Unicode MS" w:hAnsi="Arial" w:cs="Arial"/>
          <w:i/>
          <w:iCs/>
          <w:sz w:val="24"/>
          <w:szCs w:val="24"/>
        </w:rPr>
        <w:t>Journal of</w:t>
      </w:r>
    </w:p>
    <w:p w14:paraId="5E2B171F" w14:textId="00CE5FCD" w:rsidR="004602D6"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r w:rsidRPr="00C8479C">
        <w:rPr>
          <w:rFonts w:ascii="Arial" w:eastAsia="Arial Unicode MS" w:hAnsi="Arial" w:cs="Arial"/>
          <w:i/>
          <w:iCs/>
          <w:sz w:val="24"/>
          <w:szCs w:val="24"/>
        </w:rPr>
        <w:t>Aesthetic Education 29</w:t>
      </w:r>
      <w:r>
        <w:rPr>
          <w:rFonts w:ascii="Arial" w:eastAsia="Arial Unicode MS" w:hAnsi="Arial" w:cs="Arial"/>
          <w:sz w:val="24"/>
          <w:szCs w:val="24"/>
        </w:rPr>
        <w:t>(1): 98-102.</w:t>
      </w:r>
    </w:p>
    <w:p w14:paraId="083DF492" w14:textId="387DDA3C" w:rsidR="00C8479C" w:rsidRDefault="00C8479C" w:rsidP="00C8479C">
      <w:pPr>
        <w:widowControl w:val="0"/>
        <w:autoSpaceDE w:val="0"/>
        <w:autoSpaceDN w:val="0"/>
        <w:adjustRightInd w:val="0"/>
        <w:spacing w:after="0" w:line="240" w:lineRule="auto"/>
        <w:rPr>
          <w:rFonts w:ascii="Arial" w:eastAsia="Arial Unicode MS" w:hAnsi="Arial" w:cs="Arial"/>
          <w:sz w:val="24"/>
          <w:szCs w:val="24"/>
        </w:rPr>
      </w:pPr>
    </w:p>
    <w:p w14:paraId="35D3C2A9" w14:textId="77777777" w:rsidR="00C8479C" w:rsidRDefault="00C8479C" w:rsidP="00C8479C">
      <w:pPr>
        <w:widowControl w:val="0"/>
        <w:autoSpaceDE w:val="0"/>
        <w:autoSpaceDN w:val="0"/>
        <w:adjustRightInd w:val="0"/>
        <w:spacing w:after="0" w:line="240" w:lineRule="auto"/>
        <w:rPr>
          <w:rFonts w:ascii="Arial" w:eastAsia="Arial Unicode MS" w:hAnsi="Arial" w:cs="Arial"/>
          <w:sz w:val="24"/>
          <w:szCs w:val="24"/>
        </w:rPr>
      </w:pPr>
      <w:proofErr w:type="spellStart"/>
      <w:r>
        <w:rPr>
          <w:rFonts w:ascii="Arial" w:eastAsia="Arial Unicode MS" w:hAnsi="Arial" w:cs="Arial"/>
          <w:sz w:val="24"/>
          <w:szCs w:val="24"/>
        </w:rPr>
        <w:t>Linstroth</w:t>
      </w:r>
      <w:proofErr w:type="spellEnd"/>
      <w:r>
        <w:rPr>
          <w:rFonts w:ascii="Arial" w:eastAsia="Arial Unicode MS" w:hAnsi="Arial" w:cs="Arial"/>
          <w:sz w:val="24"/>
          <w:szCs w:val="24"/>
        </w:rPr>
        <w:t xml:space="preserve">, J.P.; Hall, A.; </w:t>
      </w:r>
      <w:proofErr w:type="spellStart"/>
      <w:r>
        <w:rPr>
          <w:rFonts w:ascii="Arial" w:eastAsia="Arial Unicode MS" w:hAnsi="Arial" w:cs="Arial"/>
          <w:sz w:val="24"/>
          <w:szCs w:val="24"/>
        </w:rPr>
        <w:t>Douge</w:t>
      </w:r>
      <w:proofErr w:type="spellEnd"/>
      <w:r>
        <w:rPr>
          <w:rFonts w:ascii="Arial" w:eastAsia="Arial Unicode MS" w:hAnsi="Arial" w:cs="Arial"/>
          <w:sz w:val="24"/>
          <w:szCs w:val="24"/>
        </w:rPr>
        <w:t xml:space="preserve">-Prosper; </w:t>
      </w:r>
      <w:proofErr w:type="spellStart"/>
      <w:r>
        <w:rPr>
          <w:rFonts w:ascii="Arial" w:eastAsia="Arial Unicode MS" w:hAnsi="Arial" w:cs="Arial"/>
          <w:sz w:val="24"/>
          <w:szCs w:val="24"/>
        </w:rPr>
        <w:t>Mamyrah</w:t>
      </w:r>
      <w:proofErr w:type="spellEnd"/>
      <w:r>
        <w:rPr>
          <w:rFonts w:ascii="Arial" w:eastAsia="Arial Unicode MS" w:hAnsi="Arial" w:cs="Arial"/>
          <w:sz w:val="24"/>
          <w:szCs w:val="24"/>
        </w:rPr>
        <w:t>, A.; Hiller, P.T. (2009). Conflicting</w:t>
      </w:r>
    </w:p>
    <w:p w14:paraId="0B35E384" w14:textId="77777777" w:rsidR="00C8479C" w:rsidRDefault="00C8479C" w:rsidP="00C8479C">
      <w:pPr>
        <w:widowControl w:val="0"/>
        <w:autoSpaceDE w:val="0"/>
        <w:autoSpaceDN w:val="0"/>
        <w:adjustRightInd w:val="0"/>
        <w:spacing w:after="0" w:line="240" w:lineRule="auto"/>
        <w:ind w:firstLine="720"/>
        <w:rPr>
          <w:rFonts w:ascii="Arial" w:eastAsia="Arial Unicode MS" w:hAnsi="Arial" w:cs="Arial"/>
          <w:i/>
          <w:iCs/>
          <w:sz w:val="24"/>
          <w:szCs w:val="24"/>
        </w:rPr>
      </w:pPr>
      <w:r>
        <w:rPr>
          <w:rFonts w:ascii="Arial" w:eastAsia="Arial Unicode MS" w:hAnsi="Arial" w:cs="Arial"/>
          <w:sz w:val="24"/>
          <w:szCs w:val="24"/>
        </w:rPr>
        <w:t xml:space="preserve">ambivalence of Haitian identity making in South Florida. </w:t>
      </w:r>
      <w:r w:rsidRPr="00C8479C">
        <w:rPr>
          <w:rFonts w:ascii="Arial" w:eastAsia="Arial Unicode MS" w:hAnsi="Arial" w:cs="Arial"/>
          <w:i/>
          <w:iCs/>
          <w:sz w:val="24"/>
          <w:szCs w:val="24"/>
        </w:rPr>
        <w:t>Qualitative Social</w:t>
      </w:r>
    </w:p>
    <w:p w14:paraId="4F2A0776" w14:textId="7320062A" w:rsidR="00C8479C"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r w:rsidRPr="00C8479C">
        <w:rPr>
          <w:rFonts w:ascii="Arial" w:eastAsia="Arial Unicode MS" w:hAnsi="Arial" w:cs="Arial"/>
          <w:i/>
          <w:iCs/>
          <w:sz w:val="24"/>
          <w:szCs w:val="24"/>
        </w:rPr>
        <w:t>Research 19</w:t>
      </w:r>
      <w:r>
        <w:rPr>
          <w:rFonts w:ascii="Arial" w:eastAsia="Arial Unicode MS" w:hAnsi="Arial" w:cs="Arial"/>
          <w:sz w:val="24"/>
          <w:szCs w:val="24"/>
        </w:rPr>
        <w:t>(3): 1-37.</w:t>
      </w:r>
    </w:p>
    <w:p w14:paraId="2E9969CD" w14:textId="77777777" w:rsidR="00C8479C"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p>
    <w:p w14:paraId="5EB71D50" w14:textId="77777777" w:rsidR="00C8479C" w:rsidRDefault="00C8479C" w:rsidP="00C8479C">
      <w:pPr>
        <w:widowControl w:val="0"/>
        <w:autoSpaceDE w:val="0"/>
        <w:autoSpaceDN w:val="0"/>
        <w:adjustRightInd w:val="0"/>
        <w:spacing w:after="0" w:line="240" w:lineRule="auto"/>
        <w:rPr>
          <w:rFonts w:ascii="Arial" w:eastAsia="Arial Unicode MS" w:hAnsi="Arial" w:cs="Arial"/>
          <w:sz w:val="24"/>
          <w:szCs w:val="24"/>
        </w:rPr>
      </w:pPr>
      <w:r>
        <w:rPr>
          <w:rFonts w:ascii="Arial" w:eastAsia="Arial Unicode MS" w:hAnsi="Arial" w:cs="Arial"/>
          <w:sz w:val="24"/>
          <w:szCs w:val="24"/>
        </w:rPr>
        <w:t xml:space="preserve">LiPuma, E. and </w:t>
      </w:r>
      <w:proofErr w:type="spellStart"/>
      <w:r>
        <w:rPr>
          <w:rFonts w:ascii="Arial" w:eastAsia="Arial Unicode MS" w:hAnsi="Arial" w:cs="Arial"/>
          <w:sz w:val="24"/>
          <w:szCs w:val="24"/>
        </w:rPr>
        <w:t>Koelble</w:t>
      </w:r>
      <w:proofErr w:type="spellEnd"/>
      <w:r>
        <w:rPr>
          <w:rFonts w:ascii="Arial" w:eastAsia="Arial Unicode MS" w:hAnsi="Arial" w:cs="Arial"/>
          <w:sz w:val="24"/>
          <w:szCs w:val="24"/>
        </w:rPr>
        <w:t>, T. (2005). Culture of circulation and the urban imaginary:</w:t>
      </w:r>
    </w:p>
    <w:p w14:paraId="7C1FDEBD" w14:textId="661BA182" w:rsidR="00C8479C"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r>
        <w:rPr>
          <w:rFonts w:ascii="Arial" w:eastAsia="Arial Unicode MS" w:hAnsi="Arial" w:cs="Arial"/>
          <w:sz w:val="24"/>
          <w:szCs w:val="24"/>
        </w:rPr>
        <w:t xml:space="preserve">Miami as example and exemplar.  </w:t>
      </w:r>
      <w:r w:rsidRPr="00C8479C">
        <w:rPr>
          <w:rFonts w:ascii="Arial" w:eastAsia="Arial Unicode MS" w:hAnsi="Arial" w:cs="Arial"/>
          <w:i/>
          <w:iCs/>
          <w:sz w:val="24"/>
          <w:szCs w:val="24"/>
        </w:rPr>
        <w:t>Public Culture 17</w:t>
      </w:r>
      <w:r>
        <w:rPr>
          <w:rFonts w:ascii="Arial" w:eastAsia="Arial Unicode MS" w:hAnsi="Arial" w:cs="Arial"/>
          <w:sz w:val="24"/>
          <w:szCs w:val="24"/>
        </w:rPr>
        <w:t>(1): 153-179.</w:t>
      </w:r>
    </w:p>
    <w:p w14:paraId="4D0FD30A" w14:textId="77777777" w:rsidR="00C8479C"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p>
    <w:p w14:paraId="2094551E" w14:textId="77777777" w:rsidR="00C8479C" w:rsidRDefault="00C8479C" w:rsidP="00C8479C">
      <w:pPr>
        <w:widowControl w:val="0"/>
        <w:autoSpaceDE w:val="0"/>
        <w:autoSpaceDN w:val="0"/>
        <w:adjustRightInd w:val="0"/>
        <w:spacing w:after="0" w:line="240" w:lineRule="auto"/>
        <w:rPr>
          <w:rFonts w:ascii="Arial" w:eastAsia="Arial Unicode MS" w:hAnsi="Arial" w:cs="Arial"/>
          <w:i/>
          <w:iCs/>
          <w:sz w:val="24"/>
          <w:szCs w:val="24"/>
        </w:rPr>
      </w:pPr>
      <w:r>
        <w:rPr>
          <w:rFonts w:ascii="Arial" w:eastAsia="Arial Unicode MS" w:hAnsi="Arial" w:cs="Arial"/>
          <w:sz w:val="24"/>
          <w:szCs w:val="24"/>
        </w:rPr>
        <w:t xml:space="preserve">Sepinwall, A. (2019). Teaching about Haiti in World History: An Introduction.  </w:t>
      </w:r>
      <w:r w:rsidRPr="00C8479C">
        <w:rPr>
          <w:rFonts w:ascii="Arial" w:eastAsia="Arial Unicode MS" w:hAnsi="Arial" w:cs="Arial"/>
          <w:i/>
          <w:iCs/>
          <w:sz w:val="24"/>
          <w:szCs w:val="24"/>
        </w:rPr>
        <w:t>World</w:t>
      </w:r>
    </w:p>
    <w:p w14:paraId="194E28DD" w14:textId="7592244E" w:rsidR="00C8479C" w:rsidRPr="00C8479C" w:rsidRDefault="00C8479C" w:rsidP="00C8479C">
      <w:pPr>
        <w:widowControl w:val="0"/>
        <w:autoSpaceDE w:val="0"/>
        <w:autoSpaceDN w:val="0"/>
        <w:adjustRightInd w:val="0"/>
        <w:spacing w:after="0" w:line="240" w:lineRule="auto"/>
        <w:ind w:firstLine="720"/>
        <w:rPr>
          <w:rFonts w:ascii="Arial" w:eastAsia="Arial Unicode MS" w:hAnsi="Arial" w:cs="Arial"/>
          <w:sz w:val="24"/>
          <w:szCs w:val="24"/>
        </w:rPr>
      </w:pPr>
      <w:r w:rsidRPr="00C8479C">
        <w:rPr>
          <w:rFonts w:ascii="Arial" w:eastAsia="Arial Unicode MS" w:hAnsi="Arial" w:cs="Arial"/>
          <w:i/>
          <w:iCs/>
          <w:sz w:val="24"/>
          <w:szCs w:val="24"/>
        </w:rPr>
        <w:t>History Connected 10</w:t>
      </w:r>
      <w:r>
        <w:rPr>
          <w:rFonts w:ascii="Arial" w:eastAsia="Arial Unicode MS" w:hAnsi="Arial" w:cs="Arial"/>
          <w:sz w:val="24"/>
          <w:szCs w:val="24"/>
        </w:rPr>
        <w:t>(2): 1-14.</w:t>
      </w:r>
    </w:p>
    <w:sectPr w:rsidR="00C8479C" w:rsidRPr="00C8479C" w:rsidSect="009A34AC">
      <w:headerReference w:type="default" r:id="rId1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791C9" w14:textId="77777777" w:rsidR="00D70BAF" w:rsidRDefault="00D70BAF" w:rsidP="002E2FE0">
      <w:pPr>
        <w:spacing w:after="0" w:line="240" w:lineRule="auto"/>
      </w:pPr>
      <w:r>
        <w:separator/>
      </w:r>
    </w:p>
  </w:endnote>
  <w:endnote w:type="continuationSeparator" w:id="0">
    <w:p w14:paraId="14C272FC" w14:textId="77777777" w:rsidR="00D70BAF" w:rsidRDefault="00D70BAF" w:rsidP="002E2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Univers 45 Light">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 LT 55 Roman">
    <w:altName w:val="Arial"/>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CACE8" w14:textId="77777777" w:rsidR="00D70BAF" w:rsidRDefault="00D70BAF" w:rsidP="002E2FE0">
      <w:pPr>
        <w:spacing w:after="0" w:line="240" w:lineRule="auto"/>
      </w:pPr>
      <w:r>
        <w:separator/>
      </w:r>
    </w:p>
  </w:footnote>
  <w:footnote w:type="continuationSeparator" w:id="0">
    <w:p w14:paraId="1B17D759" w14:textId="77777777" w:rsidR="00D70BAF" w:rsidRDefault="00D70BAF" w:rsidP="002E2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DF473" w14:textId="7DC4E457" w:rsidR="00E80E51" w:rsidRDefault="00477DEC">
    <w:r>
      <w:rPr>
        <w:noProof/>
      </w:rPr>
      <mc:AlternateContent>
        <mc:Choice Requires="wps">
          <w:drawing>
            <wp:anchor distT="0" distB="0" distL="114300" distR="114300" simplePos="0" relativeHeight="251657216" behindDoc="0" locked="0" layoutInCell="0" allowOverlap="1" wp14:anchorId="5D7E7BC2" wp14:editId="585EA701">
              <wp:simplePos x="0" y="0"/>
              <wp:positionH relativeFrom="page">
                <wp:posOffset>6858000</wp:posOffset>
              </wp:positionH>
              <wp:positionV relativeFrom="page">
                <wp:posOffset>377190</wp:posOffset>
              </wp:positionV>
              <wp:extent cx="914400" cy="164465"/>
              <wp:effectExtent l="0" t="0" r="0" b="698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4465"/>
                      </a:xfrm>
                      <a:prstGeom prst="rect">
                        <a:avLst/>
                      </a:prstGeom>
                      <a:solidFill>
                        <a:srgbClr val="404040">
                          <a:alpha val="60001"/>
                        </a:srgbClr>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BA16BD0" w14:textId="469D1336" w:rsidR="00E80E51" w:rsidRPr="009642F6" w:rsidRDefault="00E80E51">
                          <w:pPr>
                            <w:spacing w:after="0" w:line="240" w:lineRule="auto"/>
                            <w:rPr>
                              <w:rFonts w:ascii="HelveticaNeue LT 55 Roman" w:hAnsi="HelveticaNeue LT 55 Roman"/>
                              <w:color w:val="FFFFFF"/>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D7E7BC2" id="_x0000_t202" coordsize="21600,21600" o:spt="202" path="m,l,21600r21600,l21600,xe">
              <v:stroke joinstyle="miter"/>
              <v:path gradientshapeok="t" o:connecttype="rect"/>
            </v:shapetype>
            <v:shape id="Text Box 1" o:spid="_x0000_s1026" type="#_x0000_t202" style="position:absolute;margin-left:540pt;margin-top:29.7pt;width:1in;height:12.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" o:allowincell="f" fillcolor="#404040" stroked="f">
              <v:fill opacity="39321f"/>
              <v:textbox inset=",0,,0">
                <w:txbxContent>
                  <w:p w14:paraId="4BA16BD0" w14:textId="469D1336" w:rsidR="00E80E51" w:rsidRPr="009642F6" w:rsidRDefault="00E80E51">
                    <w:pPr>
                      <w:spacing w:after="0" w:line="240" w:lineRule="auto"/>
                      <w:rPr>
                        <w:rFonts w:ascii="HelveticaNeue LT 55 Roman" w:hAnsi="HelveticaNeue LT 55 Roman"/>
                        <w:color w:val="FFFFFF"/>
                      </w:rPr>
                    </w:pPr>
                  </w:p>
                </w:txbxContent>
              </v:textbox>
              <w10:wrap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4239AFEC" wp14:editId="3A1ED36A">
              <wp:simplePos x="0" y="0"/>
              <wp:positionH relativeFrom="page">
                <wp:posOffset>914400</wp:posOffset>
              </wp:positionH>
              <wp:positionV relativeFrom="page">
                <wp:posOffset>371475</wp:posOffset>
              </wp:positionV>
              <wp:extent cx="5943600" cy="481330"/>
              <wp:effectExtent l="0" t="0" r="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133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67600065" w14:textId="77777777" w:rsidR="00E80E51" w:rsidRPr="004301FC" w:rsidRDefault="00E80E51" w:rsidP="002E2FE0">
                          <w:pPr>
                            <w:jc w:val="right"/>
                            <w:rPr>
                              <w:rFonts w:ascii="Tahoma" w:hAnsi="Tahoma" w:cs="Tahoma"/>
                            </w:rPr>
                          </w:pPr>
                          <w:r w:rsidRPr="004301FC">
                            <w:rPr>
                              <w:rFonts w:ascii="Tahoma" w:hAnsi="Tahoma" w:cs="Tahoma"/>
                            </w:rPr>
                            <w:t>Inside Art</w:t>
                          </w:r>
                        </w:p>
                        <w:p w14:paraId="68FC1B40"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w16="http://schemas.microsoft.com/office/word/2018/wordml" xmlns:w16cex="http://schemas.microsoft.com/office/word/2018/wordml/cex">
          <w:pict>
            <v:shape w14:anchorId="4239AFEC" id="Text Box 2" o:spid="_x0000_s1027" type="#_x0000_t202" style="position:absolute;margin-left:1in;margin-top:29.25pt;width:468pt;height:37.9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" o:allowincell="f" filled="f" stroked="f">
              <v:textbox style="mso-fit-shape-to-text:t" inset=",0,,0">
                <w:txbxContent>
                  <w:p w14:paraId="67600065" w14:textId="77777777" w:rsidR="00E80E51" w:rsidRPr="004301FC" w:rsidRDefault="00E80E51" w:rsidP="002E2FE0">
                    <w:pPr>
                      <w:jc w:val="right"/>
                      <w:rPr>
                        <w:rFonts w:ascii="Tahoma" w:hAnsi="Tahoma" w:cs="Tahoma"/>
                      </w:rPr>
                    </w:pPr>
                    <w:r w:rsidRPr="004301FC">
                      <w:rPr>
                        <w:rFonts w:ascii="Tahoma" w:hAnsi="Tahoma" w:cs="Tahoma"/>
                      </w:rPr>
                      <w:t>Inside Art</w:t>
                    </w:r>
                  </w:p>
                  <w:p w14:paraId="68FC1B40" w14:textId="77777777" w:rsidR="00E80E51" w:rsidRPr="0082253D" w:rsidRDefault="00E80E51" w:rsidP="002E2FE0">
                    <w:pPr>
                      <w:spacing w:after="0" w:line="240" w:lineRule="auto"/>
                      <w:ind w:left="7200" w:firstLine="720"/>
                      <w:jc w:val="center"/>
                      <w:rPr>
                        <w:rFonts w:ascii="HelveticaNeue LT 55 Roman" w:hAnsi="HelveticaNeue LT 55 Roman"/>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C6F82"/>
    <w:multiLevelType w:val="hybridMultilevel"/>
    <w:tmpl w:val="5748C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F4D00"/>
    <w:multiLevelType w:val="hybridMultilevel"/>
    <w:tmpl w:val="A06A9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A2DD4"/>
    <w:multiLevelType w:val="hybridMultilevel"/>
    <w:tmpl w:val="C8C2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36E5A"/>
    <w:multiLevelType w:val="hybridMultilevel"/>
    <w:tmpl w:val="5770B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5597B"/>
    <w:multiLevelType w:val="hybridMultilevel"/>
    <w:tmpl w:val="0A28E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7A3835"/>
    <w:multiLevelType w:val="hybridMultilevel"/>
    <w:tmpl w:val="18C24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8799A"/>
    <w:multiLevelType w:val="hybridMultilevel"/>
    <w:tmpl w:val="13BC5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17443"/>
    <w:multiLevelType w:val="hybridMultilevel"/>
    <w:tmpl w:val="1AEE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16A85"/>
    <w:multiLevelType w:val="multilevel"/>
    <w:tmpl w:val="7D2A1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8D10B6"/>
    <w:multiLevelType w:val="hybridMultilevel"/>
    <w:tmpl w:val="ABB60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F5228"/>
    <w:multiLevelType w:val="hybridMultilevel"/>
    <w:tmpl w:val="F8767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32D5D"/>
    <w:multiLevelType w:val="hybridMultilevel"/>
    <w:tmpl w:val="2DEA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1208D"/>
    <w:multiLevelType w:val="hybridMultilevel"/>
    <w:tmpl w:val="49EEC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6D3556"/>
    <w:multiLevelType w:val="multilevel"/>
    <w:tmpl w:val="C9928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1807AD"/>
    <w:multiLevelType w:val="multilevel"/>
    <w:tmpl w:val="6696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7C597D"/>
    <w:multiLevelType w:val="hybridMultilevel"/>
    <w:tmpl w:val="B8F4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853979"/>
    <w:multiLevelType w:val="hybridMultilevel"/>
    <w:tmpl w:val="3458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241810"/>
    <w:multiLevelType w:val="hybridMultilevel"/>
    <w:tmpl w:val="C1BC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D774F"/>
    <w:multiLevelType w:val="hybridMultilevel"/>
    <w:tmpl w:val="4786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8A234B"/>
    <w:multiLevelType w:val="hybridMultilevel"/>
    <w:tmpl w:val="006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D46C2"/>
    <w:multiLevelType w:val="hybridMultilevel"/>
    <w:tmpl w:val="8892E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25131"/>
    <w:multiLevelType w:val="hybridMultilevel"/>
    <w:tmpl w:val="D2629D24"/>
    <w:lvl w:ilvl="0" w:tplc="ACF4C01E">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6305A5"/>
    <w:multiLevelType w:val="hybridMultilevel"/>
    <w:tmpl w:val="86B2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C51F9"/>
    <w:multiLevelType w:val="hybridMultilevel"/>
    <w:tmpl w:val="01403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96E5D"/>
    <w:multiLevelType w:val="hybridMultilevel"/>
    <w:tmpl w:val="DC184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6590C"/>
    <w:multiLevelType w:val="hybridMultilevel"/>
    <w:tmpl w:val="C7968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53E32"/>
    <w:multiLevelType w:val="hybridMultilevel"/>
    <w:tmpl w:val="693CA11E"/>
    <w:lvl w:ilvl="0" w:tplc="0409000F">
      <w:start w:val="1"/>
      <w:numFmt w:val="decimal"/>
      <w:pStyle w:val="Level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806B7"/>
    <w:multiLevelType w:val="hybridMultilevel"/>
    <w:tmpl w:val="8C168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6"/>
  </w:num>
  <w:num w:numId="3">
    <w:abstractNumId w:val="20"/>
  </w:num>
  <w:num w:numId="4">
    <w:abstractNumId w:val="5"/>
  </w:num>
  <w:num w:numId="5">
    <w:abstractNumId w:val="1"/>
  </w:num>
  <w:num w:numId="6">
    <w:abstractNumId w:val="21"/>
  </w:num>
  <w:num w:numId="7">
    <w:abstractNumId w:val="24"/>
  </w:num>
  <w:num w:numId="8">
    <w:abstractNumId w:val="14"/>
  </w:num>
  <w:num w:numId="9">
    <w:abstractNumId w:val="25"/>
  </w:num>
  <w:num w:numId="10">
    <w:abstractNumId w:val="3"/>
  </w:num>
  <w:num w:numId="11">
    <w:abstractNumId w:val="17"/>
  </w:num>
  <w:num w:numId="12">
    <w:abstractNumId w:val="16"/>
  </w:num>
  <w:num w:numId="13">
    <w:abstractNumId w:val="7"/>
  </w:num>
  <w:num w:numId="14">
    <w:abstractNumId w:val="27"/>
  </w:num>
  <w:num w:numId="15">
    <w:abstractNumId w:val="9"/>
  </w:num>
  <w:num w:numId="16">
    <w:abstractNumId w:val="19"/>
  </w:num>
  <w:num w:numId="17">
    <w:abstractNumId w:val="18"/>
  </w:num>
  <w:num w:numId="18">
    <w:abstractNumId w:val="15"/>
  </w:num>
  <w:num w:numId="19">
    <w:abstractNumId w:val="22"/>
  </w:num>
  <w:num w:numId="20">
    <w:abstractNumId w:val="11"/>
  </w:num>
  <w:num w:numId="21">
    <w:abstractNumId w:val="23"/>
  </w:num>
  <w:num w:numId="22">
    <w:abstractNumId w:val="4"/>
  </w:num>
  <w:num w:numId="23">
    <w:abstractNumId w:val="8"/>
  </w:num>
  <w:num w:numId="24">
    <w:abstractNumId w:val="2"/>
  </w:num>
  <w:num w:numId="25">
    <w:abstractNumId w:val="13"/>
  </w:num>
  <w:num w:numId="26">
    <w:abstractNumId w:val="0"/>
  </w:num>
  <w:num w:numId="27">
    <w:abstractNumId w:val="1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B3D"/>
    <w:rsid w:val="00013B28"/>
    <w:rsid w:val="000242D0"/>
    <w:rsid w:val="000307D0"/>
    <w:rsid w:val="00090E5D"/>
    <w:rsid w:val="00094DB7"/>
    <w:rsid w:val="000B2ED6"/>
    <w:rsid w:val="000B308C"/>
    <w:rsid w:val="000D4381"/>
    <w:rsid w:val="00101B37"/>
    <w:rsid w:val="00125469"/>
    <w:rsid w:val="00134AC7"/>
    <w:rsid w:val="00175D53"/>
    <w:rsid w:val="00184921"/>
    <w:rsid w:val="00185414"/>
    <w:rsid w:val="00185B63"/>
    <w:rsid w:val="00193E7E"/>
    <w:rsid w:val="00195EE1"/>
    <w:rsid w:val="001A3D2D"/>
    <w:rsid w:val="001D131D"/>
    <w:rsid w:val="001F4FA4"/>
    <w:rsid w:val="001F7D2D"/>
    <w:rsid w:val="00224508"/>
    <w:rsid w:val="00240E20"/>
    <w:rsid w:val="00242568"/>
    <w:rsid w:val="00250807"/>
    <w:rsid w:val="0027575B"/>
    <w:rsid w:val="002902A0"/>
    <w:rsid w:val="002A08E5"/>
    <w:rsid w:val="002D4133"/>
    <w:rsid w:val="002E2FE0"/>
    <w:rsid w:val="002F4B2E"/>
    <w:rsid w:val="00300BA5"/>
    <w:rsid w:val="0034371A"/>
    <w:rsid w:val="00346EF1"/>
    <w:rsid w:val="003563C9"/>
    <w:rsid w:val="00377137"/>
    <w:rsid w:val="0038024E"/>
    <w:rsid w:val="00381560"/>
    <w:rsid w:val="003C09B6"/>
    <w:rsid w:val="00402794"/>
    <w:rsid w:val="00403231"/>
    <w:rsid w:val="00436408"/>
    <w:rsid w:val="004602D6"/>
    <w:rsid w:val="00477DEC"/>
    <w:rsid w:val="00483647"/>
    <w:rsid w:val="00494EFA"/>
    <w:rsid w:val="004A2251"/>
    <w:rsid w:val="004B7294"/>
    <w:rsid w:val="004C10B4"/>
    <w:rsid w:val="004E02BE"/>
    <w:rsid w:val="005007E7"/>
    <w:rsid w:val="0050645D"/>
    <w:rsid w:val="005130B8"/>
    <w:rsid w:val="00543FD1"/>
    <w:rsid w:val="00544042"/>
    <w:rsid w:val="005519F4"/>
    <w:rsid w:val="00552E9C"/>
    <w:rsid w:val="0056071E"/>
    <w:rsid w:val="005752F7"/>
    <w:rsid w:val="00575F77"/>
    <w:rsid w:val="0058035E"/>
    <w:rsid w:val="00581F71"/>
    <w:rsid w:val="0059275B"/>
    <w:rsid w:val="005976E6"/>
    <w:rsid w:val="005B2651"/>
    <w:rsid w:val="005F7909"/>
    <w:rsid w:val="00620509"/>
    <w:rsid w:val="00651837"/>
    <w:rsid w:val="00674696"/>
    <w:rsid w:val="00683F0B"/>
    <w:rsid w:val="00690833"/>
    <w:rsid w:val="006955B8"/>
    <w:rsid w:val="006A678C"/>
    <w:rsid w:val="006E06AE"/>
    <w:rsid w:val="007145F6"/>
    <w:rsid w:val="00716B34"/>
    <w:rsid w:val="00721266"/>
    <w:rsid w:val="007213A5"/>
    <w:rsid w:val="00786F90"/>
    <w:rsid w:val="0079035E"/>
    <w:rsid w:val="007E5999"/>
    <w:rsid w:val="007F7491"/>
    <w:rsid w:val="0080431D"/>
    <w:rsid w:val="0083255D"/>
    <w:rsid w:val="00834976"/>
    <w:rsid w:val="00850028"/>
    <w:rsid w:val="008620C6"/>
    <w:rsid w:val="00891A06"/>
    <w:rsid w:val="008B2ECC"/>
    <w:rsid w:val="008C7FBD"/>
    <w:rsid w:val="009135CB"/>
    <w:rsid w:val="00913F91"/>
    <w:rsid w:val="009146A5"/>
    <w:rsid w:val="009256D0"/>
    <w:rsid w:val="00953227"/>
    <w:rsid w:val="00961727"/>
    <w:rsid w:val="00981368"/>
    <w:rsid w:val="00981F86"/>
    <w:rsid w:val="009950AC"/>
    <w:rsid w:val="009A34AC"/>
    <w:rsid w:val="009F3333"/>
    <w:rsid w:val="00A01B94"/>
    <w:rsid w:val="00A0716D"/>
    <w:rsid w:val="00A40CBF"/>
    <w:rsid w:val="00A43529"/>
    <w:rsid w:val="00A45ABC"/>
    <w:rsid w:val="00A679A2"/>
    <w:rsid w:val="00A738D6"/>
    <w:rsid w:val="00A74E44"/>
    <w:rsid w:val="00A86C24"/>
    <w:rsid w:val="00AA061C"/>
    <w:rsid w:val="00AA2E9B"/>
    <w:rsid w:val="00AD5FA3"/>
    <w:rsid w:val="00AE5AF3"/>
    <w:rsid w:val="00B11DBA"/>
    <w:rsid w:val="00B20929"/>
    <w:rsid w:val="00B57A25"/>
    <w:rsid w:val="00B64371"/>
    <w:rsid w:val="00B7579A"/>
    <w:rsid w:val="00B758D2"/>
    <w:rsid w:val="00BD00ED"/>
    <w:rsid w:val="00BF1002"/>
    <w:rsid w:val="00C00F8F"/>
    <w:rsid w:val="00C02540"/>
    <w:rsid w:val="00C126DF"/>
    <w:rsid w:val="00C261D2"/>
    <w:rsid w:val="00C455D6"/>
    <w:rsid w:val="00C617C8"/>
    <w:rsid w:val="00C71BBF"/>
    <w:rsid w:val="00C83437"/>
    <w:rsid w:val="00C8479C"/>
    <w:rsid w:val="00CA2675"/>
    <w:rsid w:val="00CD0EF9"/>
    <w:rsid w:val="00D0065A"/>
    <w:rsid w:val="00D41D2E"/>
    <w:rsid w:val="00D63D0B"/>
    <w:rsid w:val="00D64803"/>
    <w:rsid w:val="00D66ACF"/>
    <w:rsid w:val="00D70BAF"/>
    <w:rsid w:val="00D7372B"/>
    <w:rsid w:val="00D768E0"/>
    <w:rsid w:val="00D85A26"/>
    <w:rsid w:val="00D92B3D"/>
    <w:rsid w:val="00D96FE8"/>
    <w:rsid w:val="00DA67AA"/>
    <w:rsid w:val="00DB66CB"/>
    <w:rsid w:val="00DD5ABA"/>
    <w:rsid w:val="00E21FC7"/>
    <w:rsid w:val="00E22194"/>
    <w:rsid w:val="00E462AA"/>
    <w:rsid w:val="00E80E51"/>
    <w:rsid w:val="00E95BF9"/>
    <w:rsid w:val="00E95F4F"/>
    <w:rsid w:val="00EA3F8D"/>
    <w:rsid w:val="00ED3E93"/>
    <w:rsid w:val="00EE0BA0"/>
    <w:rsid w:val="00EF1060"/>
    <w:rsid w:val="00EF4FC6"/>
    <w:rsid w:val="00EF7462"/>
    <w:rsid w:val="00F04844"/>
    <w:rsid w:val="00F81DB9"/>
    <w:rsid w:val="00F85C6D"/>
    <w:rsid w:val="00F92B15"/>
    <w:rsid w:val="00FA0B4B"/>
    <w:rsid w:val="00FD0CFD"/>
    <w:rsid w:val="00FE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411F2A"/>
  <w14:defaultImageDpi w14:val="300"/>
  <w15:chartTrackingRefBased/>
  <w15:docId w15:val="{B5C2D957-BACD-41B4-BA76-495D1BF5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A1F"/>
    <w:pPr>
      <w:spacing w:after="200" w:line="276" w:lineRule="auto"/>
    </w:pPr>
    <w:rPr>
      <w:sz w:val="22"/>
      <w:szCs w:val="22"/>
    </w:rPr>
  </w:style>
  <w:style w:type="paragraph" w:styleId="Heading1">
    <w:name w:val="heading 1"/>
    <w:basedOn w:val="Normal"/>
    <w:next w:val="Normal"/>
    <w:link w:val="Heading1Char"/>
    <w:uiPriority w:val="9"/>
    <w:qFormat/>
    <w:rsid w:val="00A43529"/>
    <w:pPr>
      <w:keepNext/>
      <w:spacing w:before="240" w:after="60"/>
      <w:outlineLvl w:val="0"/>
    </w:pPr>
    <w:rPr>
      <w:rFonts w:eastAsia="MS Gothic"/>
      <w:b/>
      <w:bCs/>
      <w:kern w:val="32"/>
      <w:sz w:val="32"/>
      <w:szCs w:val="32"/>
    </w:rPr>
  </w:style>
  <w:style w:type="paragraph" w:styleId="Heading2">
    <w:name w:val="heading 2"/>
    <w:basedOn w:val="Normal"/>
    <w:link w:val="Heading2Char"/>
    <w:uiPriority w:val="9"/>
    <w:qFormat/>
    <w:rsid w:val="00C126DF"/>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B757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891A06"/>
    <w:pPr>
      <w:keepNext/>
      <w:spacing w:before="240" w:after="60"/>
      <w:outlineLvl w:val="3"/>
    </w:pPr>
    <w:rPr>
      <w:rFonts w:ascii="Cambria" w:eastAsia="MS Mincho" w:hAnsi="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2B3D"/>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D92B3D"/>
    <w:rPr>
      <w:color w:val="0000FF"/>
      <w:u w:val="single"/>
    </w:rPr>
  </w:style>
  <w:style w:type="paragraph" w:customStyle="1" w:styleId="ColorfulList-Accent11">
    <w:name w:val="Colorful List - Accent 11"/>
    <w:basedOn w:val="Normal"/>
    <w:uiPriority w:val="34"/>
    <w:qFormat/>
    <w:rsid w:val="004D599C"/>
    <w:pPr>
      <w:ind w:left="720"/>
      <w:contextualSpacing/>
    </w:pPr>
  </w:style>
  <w:style w:type="paragraph" w:styleId="Header">
    <w:name w:val="header"/>
    <w:basedOn w:val="Normal"/>
    <w:link w:val="HeaderChar"/>
    <w:uiPriority w:val="99"/>
    <w:unhideWhenUsed/>
    <w:rsid w:val="00F6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DA4"/>
  </w:style>
  <w:style w:type="paragraph" w:styleId="Footer">
    <w:name w:val="footer"/>
    <w:basedOn w:val="Normal"/>
    <w:link w:val="FooterChar"/>
    <w:uiPriority w:val="99"/>
    <w:unhideWhenUsed/>
    <w:rsid w:val="00F6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DA4"/>
  </w:style>
  <w:style w:type="paragraph" w:styleId="BalloonText">
    <w:name w:val="Balloon Text"/>
    <w:basedOn w:val="Normal"/>
    <w:link w:val="BalloonTextChar"/>
    <w:uiPriority w:val="99"/>
    <w:semiHidden/>
    <w:unhideWhenUsed/>
    <w:rsid w:val="0082253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253D"/>
    <w:rPr>
      <w:rFonts w:ascii="Tahoma" w:hAnsi="Tahoma" w:cs="Tahoma"/>
      <w:sz w:val="16"/>
      <w:szCs w:val="16"/>
    </w:rPr>
  </w:style>
  <w:style w:type="character" w:customStyle="1" w:styleId="Heading2Char">
    <w:name w:val="Heading 2 Char"/>
    <w:link w:val="Heading2"/>
    <w:uiPriority w:val="9"/>
    <w:rsid w:val="00C126DF"/>
    <w:rPr>
      <w:rFonts w:ascii="Times New Roman" w:hAnsi="Times New Roman"/>
      <w:b/>
      <w:bCs/>
      <w:sz w:val="36"/>
      <w:szCs w:val="36"/>
    </w:rPr>
  </w:style>
  <w:style w:type="character" w:customStyle="1" w:styleId="Heading4Char">
    <w:name w:val="Heading 4 Char"/>
    <w:link w:val="Heading4"/>
    <w:uiPriority w:val="9"/>
    <w:rsid w:val="00891A06"/>
    <w:rPr>
      <w:rFonts w:ascii="Cambria" w:eastAsia="MS Mincho" w:hAnsi="Cambria" w:cs="Times New Roman"/>
      <w:b/>
      <w:bCs/>
      <w:sz w:val="28"/>
      <w:szCs w:val="28"/>
    </w:rPr>
  </w:style>
  <w:style w:type="paragraph" w:styleId="Caption">
    <w:name w:val="caption"/>
    <w:basedOn w:val="Normal"/>
    <w:next w:val="Normal"/>
    <w:uiPriority w:val="35"/>
    <w:qFormat/>
    <w:rsid w:val="00891A06"/>
    <w:rPr>
      <w:b/>
      <w:bCs/>
      <w:sz w:val="20"/>
      <w:szCs w:val="20"/>
    </w:rPr>
  </w:style>
  <w:style w:type="character" w:customStyle="1" w:styleId="Heading1Char">
    <w:name w:val="Heading 1 Char"/>
    <w:link w:val="Heading1"/>
    <w:uiPriority w:val="9"/>
    <w:rsid w:val="00A43529"/>
    <w:rPr>
      <w:rFonts w:ascii="Calibri" w:eastAsia="MS Gothic" w:hAnsi="Calibri" w:cs="Times New Roman"/>
      <w:b/>
      <w:bCs/>
      <w:kern w:val="32"/>
      <w:sz w:val="32"/>
      <w:szCs w:val="32"/>
    </w:rPr>
  </w:style>
  <w:style w:type="paragraph" w:customStyle="1" w:styleId="Level1">
    <w:name w:val="Level 1"/>
    <w:basedOn w:val="Normal"/>
    <w:rsid w:val="00A43529"/>
    <w:pPr>
      <w:widowControl w:val="0"/>
      <w:numPr>
        <w:numId w:val="1"/>
      </w:numPr>
      <w:autoSpaceDE w:val="0"/>
      <w:autoSpaceDN w:val="0"/>
      <w:adjustRightInd w:val="0"/>
      <w:spacing w:after="0" w:line="240" w:lineRule="auto"/>
      <w:outlineLvl w:val="0"/>
    </w:pPr>
    <w:rPr>
      <w:rFonts w:ascii="Courier" w:eastAsia="Times New Roman" w:hAnsi="Courier"/>
      <w:sz w:val="24"/>
      <w:szCs w:val="24"/>
    </w:rPr>
  </w:style>
  <w:style w:type="character" w:customStyle="1" w:styleId="st1">
    <w:name w:val="st1"/>
    <w:rsid w:val="00A43529"/>
  </w:style>
  <w:style w:type="character" w:customStyle="1" w:styleId="st">
    <w:name w:val="st"/>
    <w:rsid w:val="00A43529"/>
  </w:style>
  <w:style w:type="paragraph" w:styleId="CommentText">
    <w:name w:val="annotation text"/>
    <w:basedOn w:val="Normal"/>
    <w:link w:val="CommentTextChar"/>
    <w:rsid w:val="00A43529"/>
    <w:pPr>
      <w:widowControl w:val="0"/>
      <w:autoSpaceDE w:val="0"/>
      <w:autoSpaceDN w:val="0"/>
      <w:adjustRightInd w:val="0"/>
      <w:spacing w:after="0" w:line="240" w:lineRule="auto"/>
    </w:pPr>
    <w:rPr>
      <w:rFonts w:ascii="Courier" w:eastAsia="Times New Roman" w:hAnsi="Courier"/>
      <w:sz w:val="20"/>
      <w:szCs w:val="20"/>
      <w:lang w:val="x-none" w:eastAsia="x-none"/>
    </w:rPr>
  </w:style>
  <w:style w:type="character" w:customStyle="1" w:styleId="CommentTextChar">
    <w:name w:val="Comment Text Char"/>
    <w:link w:val="CommentText"/>
    <w:rsid w:val="00A43529"/>
    <w:rPr>
      <w:rFonts w:ascii="Courier" w:eastAsia="Times New Roman" w:hAnsi="Courier"/>
      <w:lang w:val="x-none" w:eastAsia="x-none"/>
    </w:rPr>
  </w:style>
  <w:style w:type="character" w:customStyle="1" w:styleId="glossary">
    <w:name w:val="glossary"/>
    <w:rsid w:val="00A43529"/>
  </w:style>
  <w:style w:type="character" w:customStyle="1" w:styleId="medium-font">
    <w:name w:val="medium-font"/>
    <w:rsid w:val="00A43529"/>
  </w:style>
  <w:style w:type="paragraph" w:customStyle="1" w:styleId="CM6">
    <w:name w:val="CM6"/>
    <w:basedOn w:val="Normal"/>
    <w:next w:val="Normal"/>
    <w:uiPriority w:val="99"/>
    <w:rsid w:val="00A43529"/>
    <w:pPr>
      <w:autoSpaceDE w:val="0"/>
      <w:autoSpaceDN w:val="0"/>
      <w:adjustRightInd w:val="0"/>
      <w:spacing w:after="0" w:line="240" w:lineRule="auto"/>
    </w:pPr>
    <w:rPr>
      <w:rFonts w:ascii="Comic Sans MS" w:hAnsi="Comic Sans MS"/>
      <w:sz w:val="24"/>
      <w:szCs w:val="24"/>
    </w:rPr>
  </w:style>
  <w:style w:type="character" w:styleId="CommentReference">
    <w:name w:val="annotation reference"/>
    <w:uiPriority w:val="99"/>
    <w:semiHidden/>
    <w:unhideWhenUsed/>
    <w:rsid w:val="00AA2E9B"/>
    <w:rPr>
      <w:sz w:val="16"/>
      <w:szCs w:val="16"/>
    </w:rPr>
  </w:style>
  <w:style w:type="paragraph" w:styleId="CommentSubject">
    <w:name w:val="annotation subject"/>
    <w:basedOn w:val="CommentText"/>
    <w:next w:val="CommentText"/>
    <w:link w:val="CommentSubjectChar"/>
    <w:uiPriority w:val="99"/>
    <w:semiHidden/>
    <w:unhideWhenUsed/>
    <w:rsid w:val="00AA2E9B"/>
    <w:pPr>
      <w:widowControl/>
      <w:autoSpaceDE/>
      <w:autoSpaceDN/>
      <w:adjustRightInd/>
      <w:spacing w:after="200" w:line="276" w:lineRule="auto"/>
    </w:pPr>
    <w:rPr>
      <w:rFonts w:ascii="Calibri" w:eastAsia="Calibri" w:hAnsi="Calibri"/>
      <w:b/>
      <w:bCs/>
      <w:lang w:val="en-US" w:eastAsia="en-US"/>
    </w:rPr>
  </w:style>
  <w:style w:type="character" w:customStyle="1" w:styleId="CommentSubjectChar">
    <w:name w:val="Comment Subject Char"/>
    <w:link w:val="CommentSubject"/>
    <w:uiPriority w:val="99"/>
    <w:semiHidden/>
    <w:rsid w:val="00AA2E9B"/>
    <w:rPr>
      <w:rFonts w:ascii="Courier" w:eastAsia="Times New Roman" w:hAnsi="Courier"/>
      <w:b/>
      <w:bCs/>
      <w:lang w:val="x-none" w:eastAsia="x-none"/>
    </w:rPr>
  </w:style>
  <w:style w:type="character" w:customStyle="1" w:styleId="apple-converted-space">
    <w:name w:val="apple-converted-space"/>
    <w:rsid w:val="00A86C24"/>
  </w:style>
  <w:style w:type="character" w:customStyle="1" w:styleId="A3">
    <w:name w:val="A3"/>
    <w:uiPriority w:val="99"/>
    <w:rsid w:val="00134AC7"/>
    <w:rPr>
      <w:rFonts w:cs="Univers 45 Light"/>
      <w:color w:val="000000"/>
      <w:sz w:val="22"/>
      <w:szCs w:val="22"/>
    </w:rPr>
  </w:style>
  <w:style w:type="character" w:styleId="Emphasis">
    <w:name w:val="Emphasis"/>
    <w:uiPriority w:val="20"/>
    <w:qFormat/>
    <w:rsid w:val="005519F4"/>
    <w:rPr>
      <w:i/>
      <w:iCs/>
    </w:rPr>
  </w:style>
  <w:style w:type="paragraph" w:customStyle="1" w:styleId="meta">
    <w:name w:val="meta"/>
    <w:basedOn w:val="Normal"/>
    <w:rsid w:val="00D96FE8"/>
    <w:pPr>
      <w:spacing w:before="100" w:beforeAutospacing="1" w:after="100" w:afterAutospacing="1" w:line="240" w:lineRule="auto"/>
    </w:pPr>
    <w:rPr>
      <w:rFonts w:ascii="Times New Roman" w:eastAsia="Times New Roman" w:hAnsi="Times New Roman"/>
      <w:sz w:val="24"/>
      <w:szCs w:val="24"/>
    </w:rPr>
  </w:style>
  <w:style w:type="character" w:customStyle="1" w:styleId="fn">
    <w:name w:val="fn"/>
    <w:rsid w:val="00D96FE8"/>
  </w:style>
  <w:style w:type="character" w:customStyle="1" w:styleId="post-date">
    <w:name w:val="post-date"/>
    <w:rsid w:val="00D96FE8"/>
  </w:style>
  <w:style w:type="paragraph" w:styleId="ListParagraph">
    <w:name w:val="List Paragraph"/>
    <w:basedOn w:val="Normal"/>
    <w:uiPriority w:val="34"/>
    <w:qFormat/>
    <w:rsid w:val="00DB66CB"/>
    <w:pPr>
      <w:ind w:left="720"/>
      <w:contextualSpacing/>
    </w:pPr>
  </w:style>
  <w:style w:type="character" w:styleId="FollowedHyperlink">
    <w:name w:val="FollowedHyperlink"/>
    <w:basedOn w:val="DefaultParagraphFont"/>
    <w:uiPriority w:val="99"/>
    <w:semiHidden/>
    <w:unhideWhenUsed/>
    <w:rsid w:val="00A679A2"/>
    <w:rPr>
      <w:color w:val="954F72" w:themeColor="followedHyperlink"/>
      <w:u w:val="single"/>
    </w:rPr>
  </w:style>
  <w:style w:type="character" w:customStyle="1" w:styleId="Heading3Char">
    <w:name w:val="Heading 3 Char"/>
    <w:basedOn w:val="DefaultParagraphFont"/>
    <w:link w:val="Heading3"/>
    <w:uiPriority w:val="9"/>
    <w:semiHidden/>
    <w:rsid w:val="00B7579A"/>
    <w:rPr>
      <w:rFonts w:asciiTheme="majorHAnsi" w:eastAsiaTheme="majorEastAsia" w:hAnsiTheme="majorHAnsi" w:cstheme="majorBidi"/>
      <w:color w:val="1F4D78" w:themeColor="accent1" w:themeShade="7F"/>
      <w:sz w:val="24"/>
      <w:szCs w:val="24"/>
    </w:rPr>
  </w:style>
  <w:style w:type="character" w:customStyle="1" w:styleId="cfontsize1">
    <w:name w:val="cfontsize1"/>
    <w:basedOn w:val="DefaultParagraphFont"/>
    <w:rsid w:val="00B7579A"/>
  </w:style>
  <w:style w:type="character" w:styleId="Strong">
    <w:name w:val="Strong"/>
    <w:basedOn w:val="DefaultParagraphFont"/>
    <w:uiPriority w:val="22"/>
    <w:qFormat/>
    <w:rsid w:val="00721266"/>
    <w:rPr>
      <w:b/>
      <w:bCs/>
    </w:rPr>
  </w:style>
  <w:style w:type="character" w:styleId="UnresolvedMention">
    <w:name w:val="Unresolved Mention"/>
    <w:basedOn w:val="DefaultParagraphFont"/>
    <w:uiPriority w:val="99"/>
    <w:semiHidden/>
    <w:unhideWhenUsed/>
    <w:rsid w:val="00125469"/>
    <w:rPr>
      <w:color w:val="605E5C"/>
      <w:shd w:val="clear" w:color="auto" w:fill="E1DFDD"/>
    </w:rPr>
  </w:style>
  <w:style w:type="character" w:customStyle="1" w:styleId="chaptertitleemph">
    <w:name w:val="chaptertitleemph"/>
    <w:basedOn w:val="DefaultParagraphFont"/>
    <w:rsid w:val="006A678C"/>
  </w:style>
  <w:style w:type="character" w:customStyle="1" w:styleId="blocktextemph">
    <w:name w:val="blocktextemph"/>
    <w:basedOn w:val="DefaultParagraphFont"/>
    <w:rsid w:val="006A678C"/>
  </w:style>
  <w:style w:type="character" w:customStyle="1" w:styleId="blocktextnone">
    <w:name w:val="blocktextnone"/>
    <w:basedOn w:val="DefaultParagraphFont"/>
    <w:rsid w:val="00E21FC7"/>
  </w:style>
  <w:style w:type="character" w:customStyle="1" w:styleId="blocktextspecialemph">
    <w:name w:val="blocktextspecialemph"/>
    <w:basedOn w:val="DefaultParagraphFont"/>
    <w:rsid w:val="00E2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0679">
      <w:bodyDiv w:val="1"/>
      <w:marLeft w:val="0"/>
      <w:marRight w:val="0"/>
      <w:marTop w:val="0"/>
      <w:marBottom w:val="0"/>
      <w:divBdr>
        <w:top w:val="none" w:sz="0" w:space="0" w:color="auto"/>
        <w:left w:val="none" w:sz="0" w:space="0" w:color="auto"/>
        <w:bottom w:val="none" w:sz="0" w:space="0" w:color="auto"/>
        <w:right w:val="none" w:sz="0" w:space="0" w:color="auto"/>
      </w:divBdr>
    </w:div>
    <w:div w:id="72364639">
      <w:bodyDiv w:val="1"/>
      <w:marLeft w:val="0"/>
      <w:marRight w:val="0"/>
      <w:marTop w:val="0"/>
      <w:marBottom w:val="0"/>
      <w:divBdr>
        <w:top w:val="none" w:sz="0" w:space="0" w:color="auto"/>
        <w:left w:val="none" w:sz="0" w:space="0" w:color="auto"/>
        <w:bottom w:val="none" w:sz="0" w:space="0" w:color="auto"/>
        <w:right w:val="none" w:sz="0" w:space="0" w:color="auto"/>
      </w:divBdr>
    </w:div>
    <w:div w:id="122584456">
      <w:bodyDiv w:val="1"/>
      <w:marLeft w:val="0"/>
      <w:marRight w:val="0"/>
      <w:marTop w:val="0"/>
      <w:marBottom w:val="0"/>
      <w:divBdr>
        <w:top w:val="none" w:sz="0" w:space="0" w:color="auto"/>
        <w:left w:val="none" w:sz="0" w:space="0" w:color="auto"/>
        <w:bottom w:val="none" w:sz="0" w:space="0" w:color="auto"/>
        <w:right w:val="none" w:sz="0" w:space="0" w:color="auto"/>
      </w:divBdr>
      <w:divsChild>
        <w:div w:id="1599756207">
          <w:marLeft w:val="0"/>
          <w:marRight w:val="0"/>
          <w:marTop w:val="0"/>
          <w:marBottom w:val="0"/>
          <w:divBdr>
            <w:top w:val="none" w:sz="0" w:space="0" w:color="auto"/>
            <w:left w:val="none" w:sz="0" w:space="0" w:color="auto"/>
            <w:bottom w:val="none" w:sz="0" w:space="0" w:color="auto"/>
            <w:right w:val="none" w:sz="0" w:space="0" w:color="auto"/>
          </w:divBdr>
          <w:divsChild>
            <w:div w:id="265039604">
              <w:marLeft w:val="0"/>
              <w:marRight w:val="0"/>
              <w:marTop w:val="0"/>
              <w:marBottom w:val="0"/>
              <w:divBdr>
                <w:top w:val="none" w:sz="0" w:space="0" w:color="auto"/>
                <w:left w:val="none" w:sz="0" w:space="0" w:color="auto"/>
                <w:bottom w:val="none" w:sz="0" w:space="0" w:color="auto"/>
                <w:right w:val="none" w:sz="0" w:space="0" w:color="auto"/>
              </w:divBdr>
              <w:divsChild>
                <w:div w:id="2013069933">
                  <w:marLeft w:val="0"/>
                  <w:marRight w:val="0"/>
                  <w:marTop w:val="0"/>
                  <w:marBottom w:val="0"/>
                  <w:divBdr>
                    <w:top w:val="none" w:sz="0" w:space="0" w:color="auto"/>
                    <w:left w:val="none" w:sz="0" w:space="0" w:color="auto"/>
                    <w:bottom w:val="none" w:sz="0" w:space="0" w:color="auto"/>
                    <w:right w:val="none" w:sz="0" w:space="0" w:color="auto"/>
                  </w:divBdr>
                  <w:divsChild>
                    <w:div w:id="489100960">
                      <w:marLeft w:val="0"/>
                      <w:marRight w:val="0"/>
                      <w:marTop w:val="0"/>
                      <w:marBottom w:val="0"/>
                      <w:divBdr>
                        <w:top w:val="none" w:sz="0" w:space="0" w:color="auto"/>
                        <w:left w:val="none" w:sz="0" w:space="0" w:color="auto"/>
                        <w:bottom w:val="none" w:sz="0" w:space="0" w:color="auto"/>
                        <w:right w:val="none" w:sz="0" w:space="0" w:color="auto"/>
                      </w:divBdr>
                      <w:divsChild>
                        <w:div w:id="122587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02936">
      <w:bodyDiv w:val="1"/>
      <w:marLeft w:val="0"/>
      <w:marRight w:val="0"/>
      <w:marTop w:val="0"/>
      <w:marBottom w:val="0"/>
      <w:divBdr>
        <w:top w:val="none" w:sz="0" w:space="0" w:color="auto"/>
        <w:left w:val="none" w:sz="0" w:space="0" w:color="auto"/>
        <w:bottom w:val="none" w:sz="0" w:space="0" w:color="auto"/>
        <w:right w:val="none" w:sz="0" w:space="0" w:color="auto"/>
      </w:divBdr>
      <w:divsChild>
        <w:div w:id="900941662">
          <w:marLeft w:val="0"/>
          <w:marRight w:val="0"/>
          <w:marTop w:val="0"/>
          <w:marBottom w:val="0"/>
          <w:divBdr>
            <w:top w:val="none" w:sz="0" w:space="0" w:color="auto"/>
            <w:left w:val="none" w:sz="0" w:space="0" w:color="auto"/>
            <w:bottom w:val="none" w:sz="0" w:space="0" w:color="auto"/>
            <w:right w:val="none" w:sz="0" w:space="0" w:color="auto"/>
          </w:divBdr>
          <w:divsChild>
            <w:div w:id="504587092">
              <w:marLeft w:val="0"/>
              <w:marRight w:val="0"/>
              <w:marTop w:val="0"/>
              <w:marBottom w:val="0"/>
              <w:divBdr>
                <w:top w:val="none" w:sz="0" w:space="0" w:color="auto"/>
                <w:left w:val="none" w:sz="0" w:space="0" w:color="auto"/>
                <w:bottom w:val="none" w:sz="0" w:space="0" w:color="auto"/>
                <w:right w:val="none" w:sz="0" w:space="0" w:color="auto"/>
              </w:divBdr>
              <w:divsChild>
                <w:div w:id="3693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3227">
      <w:bodyDiv w:val="1"/>
      <w:marLeft w:val="0"/>
      <w:marRight w:val="0"/>
      <w:marTop w:val="0"/>
      <w:marBottom w:val="0"/>
      <w:divBdr>
        <w:top w:val="none" w:sz="0" w:space="0" w:color="auto"/>
        <w:left w:val="none" w:sz="0" w:space="0" w:color="auto"/>
        <w:bottom w:val="none" w:sz="0" w:space="0" w:color="auto"/>
        <w:right w:val="none" w:sz="0" w:space="0" w:color="auto"/>
      </w:divBdr>
      <w:divsChild>
        <w:div w:id="1483304911">
          <w:marLeft w:val="0"/>
          <w:marRight w:val="0"/>
          <w:marTop w:val="0"/>
          <w:marBottom w:val="0"/>
          <w:divBdr>
            <w:top w:val="none" w:sz="0" w:space="0" w:color="auto"/>
            <w:left w:val="single" w:sz="4" w:space="0" w:color="999999"/>
            <w:bottom w:val="none" w:sz="0" w:space="0" w:color="auto"/>
            <w:right w:val="none" w:sz="0" w:space="0" w:color="auto"/>
          </w:divBdr>
          <w:divsChild>
            <w:div w:id="464130158">
              <w:marLeft w:val="0"/>
              <w:marRight w:val="0"/>
              <w:marTop w:val="0"/>
              <w:marBottom w:val="0"/>
              <w:divBdr>
                <w:top w:val="single" w:sz="4" w:space="0" w:color="999999"/>
                <w:left w:val="none" w:sz="0" w:space="0" w:color="auto"/>
                <w:bottom w:val="none" w:sz="0" w:space="0" w:color="auto"/>
                <w:right w:val="single" w:sz="4" w:space="0" w:color="999999"/>
              </w:divBdr>
              <w:divsChild>
                <w:div w:id="1991322621">
                  <w:marLeft w:val="0"/>
                  <w:marRight w:val="0"/>
                  <w:marTop w:val="180"/>
                  <w:marBottom w:val="0"/>
                  <w:divBdr>
                    <w:top w:val="single" w:sz="4" w:space="0" w:color="FFFFFF"/>
                    <w:left w:val="none" w:sz="0" w:space="0" w:color="auto"/>
                    <w:bottom w:val="none" w:sz="0" w:space="0" w:color="auto"/>
                    <w:right w:val="none" w:sz="0" w:space="0" w:color="auto"/>
                  </w:divBdr>
                  <w:divsChild>
                    <w:div w:id="877013939">
                      <w:marLeft w:val="0"/>
                      <w:marRight w:val="0"/>
                      <w:marTop w:val="0"/>
                      <w:marBottom w:val="0"/>
                      <w:divBdr>
                        <w:top w:val="none" w:sz="0" w:space="0" w:color="auto"/>
                        <w:left w:val="none" w:sz="0" w:space="0" w:color="auto"/>
                        <w:bottom w:val="none" w:sz="0" w:space="0" w:color="auto"/>
                        <w:right w:val="none" w:sz="0" w:space="0" w:color="auto"/>
                      </w:divBdr>
                      <w:divsChild>
                        <w:div w:id="698356689">
                          <w:marLeft w:val="0"/>
                          <w:marRight w:val="0"/>
                          <w:marTop w:val="0"/>
                          <w:marBottom w:val="0"/>
                          <w:divBdr>
                            <w:top w:val="none" w:sz="0" w:space="0" w:color="auto"/>
                            <w:left w:val="none" w:sz="0" w:space="0" w:color="auto"/>
                            <w:bottom w:val="none" w:sz="0" w:space="0" w:color="auto"/>
                            <w:right w:val="none" w:sz="0" w:space="0" w:color="auto"/>
                          </w:divBdr>
                          <w:divsChild>
                            <w:div w:id="5486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490931">
      <w:bodyDiv w:val="1"/>
      <w:marLeft w:val="0"/>
      <w:marRight w:val="0"/>
      <w:marTop w:val="0"/>
      <w:marBottom w:val="0"/>
      <w:divBdr>
        <w:top w:val="none" w:sz="0" w:space="0" w:color="auto"/>
        <w:left w:val="none" w:sz="0" w:space="0" w:color="auto"/>
        <w:bottom w:val="none" w:sz="0" w:space="0" w:color="auto"/>
        <w:right w:val="none" w:sz="0" w:space="0" w:color="auto"/>
      </w:divBdr>
      <w:divsChild>
        <w:div w:id="748772836">
          <w:marLeft w:val="0"/>
          <w:marRight w:val="0"/>
          <w:marTop w:val="0"/>
          <w:marBottom w:val="0"/>
          <w:divBdr>
            <w:top w:val="none" w:sz="0" w:space="0" w:color="auto"/>
            <w:left w:val="none" w:sz="0" w:space="0" w:color="auto"/>
            <w:bottom w:val="none" w:sz="0" w:space="0" w:color="auto"/>
            <w:right w:val="none" w:sz="0" w:space="0" w:color="auto"/>
          </w:divBdr>
        </w:div>
      </w:divsChild>
    </w:div>
    <w:div w:id="313487535">
      <w:bodyDiv w:val="1"/>
      <w:marLeft w:val="0"/>
      <w:marRight w:val="0"/>
      <w:marTop w:val="0"/>
      <w:marBottom w:val="0"/>
      <w:divBdr>
        <w:top w:val="none" w:sz="0" w:space="0" w:color="auto"/>
        <w:left w:val="none" w:sz="0" w:space="0" w:color="auto"/>
        <w:bottom w:val="none" w:sz="0" w:space="0" w:color="auto"/>
        <w:right w:val="none" w:sz="0" w:space="0" w:color="auto"/>
      </w:divBdr>
    </w:div>
    <w:div w:id="486481955">
      <w:bodyDiv w:val="1"/>
      <w:marLeft w:val="0"/>
      <w:marRight w:val="0"/>
      <w:marTop w:val="0"/>
      <w:marBottom w:val="0"/>
      <w:divBdr>
        <w:top w:val="none" w:sz="0" w:space="0" w:color="auto"/>
        <w:left w:val="none" w:sz="0" w:space="0" w:color="auto"/>
        <w:bottom w:val="none" w:sz="0" w:space="0" w:color="auto"/>
        <w:right w:val="none" w:sz="0" w:space="0" w:color="auto"/>
      </w:divBdr>
    </w:div>
    <w:div w:id="632056157">
      <w:bodyDiv w:val="1"/>
      <w:marLeft w:val="0"/>
      <w:marRight w:val="0"/>
      <w:marTop w:val="0"/>
      <w:marBottom w:val="0"/>
      <w:divBdr>
        <w:top w:val="none" w:sz="0" w:space="0" w:color="auto"/>
        <w:left w:val="none" w:sz="0" w:space="0" w:color="auto"/>
        <w:bottom w:val="none" w:sz="0" w:space="0" w:color="auto"/>
        <w:right w:val="none" w:sz="0" w:space="0" w:color="auto"/>
      </w:divBdr>
    </w:div>
    <w:div w:id="675612236">
      <w:bodyDiv w:val="1"/>
      <w:marLeft w:val="0"/>
      <w:marRight w:val="0"/>
      <w:marTop w:val="0"/>
      <w:marBottom w:val="0"/>
      <w:divBdr>
        <w:top w:val="none" w:sz="0" w:space="0" w:color="auto"/>
        <w:left w:val="none" w:sz="0" w:space="0" w:color="auto"/>
        <w:bottom w:val="none" w:sz="0" w:space="0" w:color="auto"/>
        <w:right w:val="none" w:sz="0" w:space="0" w:color="auto"/>
      </w:divBdr>
    </w:div>
    <w:div w:id="842747612">
      <w:bodyDiv w:val="1"/>
      <w:marLeft w:val="0"/>
      <w:marRight w:val="0"/>
      <w:marTop w:val="0"/>
      <w:marBottom w:val="0"/>
      <w:divBdr>
        <w:top w:val="none" w:sz="0" w:space="0" w:color="auto"/>
        <w:left w:val="none" w:sz="0" w:space="0" w:color="auto"/>
        <w:bottom w:val="none" w:sz="0" w:space="0" w:color="auto"/>
        <w:right w:val="none" w:sz="0" w:space="0" w:color="auto"/>
      </w:divBdr>
    </w:div>
    <w:div w:id="885069975">
      <w:bodyDiv w:val="1"/>
      <w:marLeft w:val="0"/>
      <w:marRight w:val="0"/>
      <w:marTop w:val="0"/>
      <w:marBottom w:val="0"/>
      <w:divBdr>
        <w:top w:val="none" w:sz="0" w:space="0" w:color="auto"/>
        <w:left w:val="none" w:sz="0" w:space="0" w:color="auto"/>
        <w:bottom w:val="none" w:sz="0" w:space="0" w:color="auto"/>
        <w:right w:val="none" w:sz="0" w:space="0" w:color="auto"/>
      </w:divBdr>
      <w:divsChild>
        <w:div w:id="1182400668">
          <w:marLeft w:val="0"/>
          <w:marRight w:val="0"/>
          <w:marTop w:val="300"/>
          <w:marBottom w:val="75"/>
          <w:divBdr>
            <w:top w:val="none" w:sz="0" w:space="0" w:color="auto"/>
            <w:left w:val="none" w:sz="0" w:space="0" w:color="auto"/>
            <w:bottom w:val="single" w:sz="6" w:space="8" w:color="EEEEEE"/>
            <w:right w:val="none" w:sz="0" w:space="0" w:color="auto"/>
          </w:divBdr>
          <w:divsChild>
            <w:div w:id="897788886">
              <w:marLeft w:val="0"/>
              <w:marRight w:val="0"/>
              <w:marTop w:val="0"/>
              <w:marBottom w:val="0"/>
              <w:divBdr>
                <w:top w:val="none" w:sz="0" w:space="0" w:color="auto"/>
                <w:left w:val="none" w:sz="0" w:space="0" w:color="auto"/>
                <w:bottom w:val="none" w:sz="0" w:space="0" w:color="auto"/>
                <w:right w:val="none" w:sz="0" w:space="0" w:color="auto"/>
              </w:divBdr>
              <w:divsChild>
                <w:div w:id="1265577888">
                  <w:marLeft w:val="-75"/>
                  <w:marRight w:val="-75"/>
                  <w:marTop w:val="0"/>
                  <w:marBottom w:val="0"/>
                  <w:divBdr>
                    <w:top w:val="none" w:sz="0" w:space="0" w:color="auto"/>
                    <w:left w:val="none" w:sz="0" w:space="0" w:color="auto"/>
                    <w:bottom w:val="none" w:sz="0" w:space="0" w:color="auto"/>
                    <w:right w:val="none" w:sz="0" w:space="0" w:color="auto"/>
                  </w:divBdr>
                  <w:divsChild>
                    <w:div w:id="26014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79488">
          <w:marLeft w:val="0"/>
          <w:marRight w:val="0"/>
          <w:marTop w:val="0"/>
          <w:marBottom w:val="0"/>
          <w:divBdr>
            <w:top w:val="none" w:sz="0" w:space="0" w:color="auto"/>
            <w:left w:val="none" w:sz="0" w:space="0" w:color="auto"/>
            <w:bottom w:val="none" w:sz="0" w:space="0" w:color="auto"/>
            <w:right w:val="none" w:sz="0" w:space="0" w:color="auto"/>
          </w:divBdr>
          <w:divsChild>
            <w:div w:id="498039256">
              <w:marLeft w:val="0"/>
              <w:marRight w:val="0"/>
              <w:marTop w:val="225"/>
              <w:marBottom w:val="0"/>
              <w:divBdr>
                <w:top w:val="none" w:sz="0" w:space="0" w:color="auto"/>
                <w:left w:val="none" w:sz="0" w:space="0" w:color="auto"/>
                <w:bottom w:val="none" w:sz="0" w:space="0" w:color="auto"/>
                <w:right w:val="none" w:sz="0" w:space="0" w:color="auto"/>
              </w:divBdr>
              <w:divsChild>
                <w:div w:id="361129318">
                  <w:marLeft w:val="-75"/>
                  <w:marRight w:val="-75"/>
                  <w:marTop w:val="0"/>
                  <w:marBottom w:val="0"/>
                  <w:divBdr>
                    <w:top w:val="none" w:sz="0" w:space="0" w:color="auto"/>
                    <w:left w:val="none" w:sz="0" w:space="0" w:color="auto"/>
                    <w:bottom w:val="none" w:sz="0" w:space="0" w:color="auto"/>
                    <w:right w:val="none" w:sz="0" w:space="0" w:color="auto"/>
                  </w:divBdr>
                  <w:divsChild>
                    <w:div w:id="243297618">
                      <w:marLeft w:val="0"/>
                      <w:marRight w:val="0"/>
                      <w:marTop w:val="0"/>
                      <w:marBottom w:val="0"/>
                      <w:divBdr>
                        <w:top w:val="none" w:sz="0" w:space="0" w:color="auto"/>
                        <w:left w:val="none" w:sz="0" w:space="0" w:color="auto"/>
                        <w:bottom w:val="none" w:sz="0" w:space="0" w:color="auto"/>
                        <w:right w:val="none" w:sz="0" w:space="0" w:color="auto"/>
                      </w:divBdr>
                      <w:divsChild>
                        <w:div w:id="150758834">
                          <w:marLeft w:val="0"/>
                          <w:marRight w:val="0"/>
                          <w:marTop w:val="0"/>
                          <w:marBottom w:val="300"/>
                          <w:divBdr>
                            <w:top w:val="none" w:sz="0" w:space="0" w:color="auto"/>
                            <w:left w:val="none" w:sz="0" w:space="0" w:color="auto"/>
                            <w:bottom w:val="none" w:sz="0" w:space="0" w:color="auto"/>
                            <w:right w:val="none" w:sz="0" w:space="0" w:color="auto"/>
                          </w:divBdr>
                          <w:divsChild>
                            <w:div w:id="456267267">
                              <w:marLeft w:val="-75"/>
                              <w:marRight w:val="-75"/>
                              <w:marTop w:val="0"/>
                              <w:marBottom w:val="0"/>
                              <w:divBdr>
                                <w:top w:val="none" w:sz="0" w:space="0" w:color="auto"/>
                                <w:left w:val="none" w:sz="0" w:space="0" w:color="auto"/>
                                <w:bottom w:val="none" w:sz="0" w:space="0" w:color="auto"/>
                                <w:right w:val="none" w:sz="0" w:space="0" w:color="auto"/>
                              </w:divBdr>
                              <w:divsChild>
                                <w:div w:id="155585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96076">
      <w:bodyDiv w:val="1"/>
      <w:marLeft w:val="0"/>
      <w:marRight w:val="0"/>
      <w:marTop w:val="0"/>
      <w:marBottom w:val="0"/>
      <w:divBdr>
        <w:top w:val="none" w:sz="0" w:space="0" w:color="auto"/>
        <w:left w:val="none" w:sz="0" w:space="0" w:color="auto"/>
        <w:bottom w:val="none" w:sz="0" w:space="0" w:color="auto"/>
        <w:right w:val="none" w:sz="0" w:space="0" w:color="auto"/>
      </w:divBdr>
      <w:divsChild>
        <w:div w:id="1499730056">
          <w:marLeft w:val="0"/>
          <w:marRight w:val="0"/>
          <w:marTop w:val="300"/>
          <w:marBottom w:val="75"/>
          <w:divBdr>
            <w:top w:val="none" w:sz="0" w:space="0" w:color="auto"/>
            <w:left w:val="none" w:sz="0" w:space="0" w:color="auto"/>
            <w:bottom w:val="single" w:sz="6" w:space="8" w:color="EEEEEE"/>
            <w:right w:val="none" w:sz="0" w:space="0" w:color="auto"/>
          </w:divBdr>
          <w:divsChild>
            <w:div w:id="486435366">
              <w:marLeft w:val="0"/>
              <w:marRight w:val="0"/>
              <w:marTop w:val="0"/>
              <w:marBottom w:val="0"/>
              <w:divBdr>
                <w:top w:val="none" w:sz="0" w:space="0" w:color="auto"/>
                <w:left w:val="none" w:sz="0" w:space="0" w:color="auto"/>
                <w:bottom w:val="none" w:sz="0" w:space="0" w:color="auto"/>
                <w:right w:val="none" w:sz="0" w:space="0" w:color="auto"/>
              </w:divBdr>
              <w:divsChild>
                <w:div w:id="757479846">
                  <w:marLeft w:val="-75"/>
                  <w:marRight w:val="-75"/>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701745">
          <w:marLeft w:val="0"/>
          <w:marRight w:val="0"/>
          <w:marTop w:val="0"/>
          <w:marBottom w:val="0"/>
          <w:divBdr>
            <w:top w:val="none" w:sz="0" w:space="0" w:color="auto"/>
            <w:left w:val="none" w:sz="0" w:space="0" w:color="auto"/>
            <w:bottom w:val="none" w:sz="0" w:space="0" w:color="auto"/>
            <w:right w:val="none" w:sz="0" w:space="0" w:color="auto"/>
          </w:divBdr>
          <w:divsChild>
            <w:div w:id="71435916">
              <w:marLeft w:val="0"/>
              <w:marRight w:val="0"/>
              <w:marTop w:val="225"/>
              <w:marBottom w:val="0"/>
              <w:divBdr>
                <w:top w:val="none" w:sz="0" w:space="0" w:color="auto"/>
                <w:left w:val="none" w:sz="0" w:space="0" w:color="auto"/>
                <w:bottom w:val="none" w:sz="0" w:space="0" w:color="auto"/>
                <w:right w:val="none" w:sz="0" w:space="0" w:color="auto"/>
              </w:divBdr>
              <w:divsChild>
                <w:div w:id="1873301329">
                  <w:marLeft w:val="-75"/>
                  <w:marRight w:val="-75"/>
                  <w:marTop w:val="0"/>
                  <w:marBottom w:val="0"/>
                  <w:divBdr>
                    <w:top w:val="none" w:sz="0" w:space="0" w:color="auto"/>
                    <w:left w:val="none" w:sz="0" w:space="0" w:color="auto"/>
                    <w:bottom w:val="none" w:sz="0" w:space="0" w:color="auto"/>
                    <w:right w:val="none" w:sz="0" w:space="0" w:color="auto"/>
                  </w:divBdr>
                  <w:divsChild>
                    <w:div w:id="271325676">
                      <w:marLeft w:val="0"/>
                      <w:marRight w:val="0"/>
                      <w:marTop w:val="0"/>
                      <w:marBottom w:val="0"/>
                      <w:divBdr>
                        <w:top w:val="none" w:sz="0" w:space="0" w:color="auto"/>
                        <w:left w:val="none" w:sz="0" w:space="0" w:color="auto"/>
                        <w:bottom w:val="none" w:sz="0" w:space="0" w:color="auto"/>
                        <w:right w:val="none" w:sz="0" w:space="0" w:color="auto"/>
                      </w:divBdr>
                      <w:divsChild>
                        <w:div w:id="218788802">
                          <w:marLeft w:val="0"/>
                          <w:marRight w:val="0"/>
                          <w:marTop w:val="0"/>
                          <w:marBottom w:val="300"/>
                          <w:divBdr>
                            <w:top w:val="none" w:sz="0" w:space="0" w:color="auto"/>
                            <w:left w:val="none" w:sz="0" w:space="0" w:color="auto"/>
                            <w:bottom w:val="none" w:sz="0" w:space="0" w:color="auto"/>
                            <w:right w:val="none" w:sz="0" w:space="0" w:color="auto"/>
                          </w:divBdr>
                          <w:divsChild>
                            <w:div w:id="945304717">
                              <w:marLeft w:val="-75"/>
                              <w:marRight w:val="-75"/>
                              <w:marTop w:val="0"/>
                              <w:marBottom w:val="0"/>
                              <w:divBdr>
                                <w:top w:val="none" w:sz="0" w:space="0" w:color="auto"/>
                                <w:left w:val="none" w:sz="0" w:space="0" w:color="auto"/>
                                <w:bottom w:val="none" w:sz="0" w:space="0" w:color="auto"/>
                                <w:right w:val="none" w:sz="0" w:space="0" w:color="auto"/>
                              </w:divBdr>
                              <w:divsChild>
                                <w:div w:id="946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856199">
      <w:bodyDiv w:val="1"/>
      <w:marLeft w:val="0"/>
      <w:marRight w:val="0"/>
      <w:marTop w:val="0"/>
      <w:marBottom w:val="0"/>
      <w:divBdr>
        <w:top w:val="none" w:sz="0" w:space="0" w:color="auto"/>
        <w:left w:val="none" w:sz="0" w:space="0" w:color="auto"/>
        <w:bottom w:val="none" w:sz="0" w:space="0" w:color="auto"/>
        <w:right w:val="none" w:sz="0" w:space="0" w:color="auto"/>
      </w:divBdr>
    </w:div>
    <w:div w:id="1905094807">
      <w:bodyDiv w:val="1"/>
      <w:marLeft w:val="0"/>
      <w:marRight w:val="0"/>
      <w:marTop w:val="0"/>
      <w:marBottom w:val="0"/>
      <w:divBdr>
        <w:top w:val="none" w:sz="0" w:space="0" w:color="auto"/>
        <w:left w:val="none" w:sz="0" w:space="0" w:color="auto"/>
        <w:bottom w:val="none" w:sz="0" w:space="0" w:color="auto"/>
        <w:right w:val="none" w:sz="0" w:space="0" w:color="auto"/>
      </w:divBdr>
    </w:div>
    <w:div w:id="1970891413">
      <w:bodyDiv w:val="1"/>
      <w:marLeft w:val="0"/>
      <w:marRight w:val="0"/>
      <w:marTop w:val="0"/>
      <w:marBottom w:val="0"/>
      <w:divBdr>
        <w:top w:val="none" w:sz="0" w:space="0" w:color="auto"/>
        <w:left w:val="none" w:sz="0" w:space="0" w:color="auto"/>
        <w:bottom w:val="none" w:sz="0" w:space="0" w:color="auto"/>
        <w:right w:val="none" w:sz="0" w:space="0" w:color="auto"/>
      </w:divBdr>
      <w:divsChild>
        <w:div w:id="256061536">
          <w:marLeft w:val="0"/>
          <w:marRight w:val="0"/>
          <w:marTop w:val="225"/>
          <w:marBottom w:val="0"/>
          <w:divBdr>
            <w:top w:val="none" w:sz="0" w:space="0" w:color="auto"/>
            <w:left w:val="none" w:sz="0" w:space="0" w:color="auto"/>
            <w:bottom w:val="none" w:sz="0" w:space="0" w:color="auto"/>
            <w:right w:val="none" w:sz="0" w:space="0" w:color="auto"/>
          </w:divBdr>
        </w:div>
      </w:divsChild>
    </w:div>
    <w:div w:id="1991053111">
      <w:bodyDiv w:val="1"/>
      <w:marLeft w:val="0"/>
      <w:marRight w:val="0"/>
      <w:marTop w:val="0"/>
      <w:marBottom w:val="0"/>
      <w:divBdr>
        <w:top w:val="none" w:sz="0" w:space="0" w:color="auto"/>
        <w:left w:val="none" w:sz="0" w:space="0" w:color="auto"/>
        <w:bottom w:val="none" w:sz="0" w:space="0" w:color="auto"/>
        <w:right w:val="none" w:sz="0" w:space="0" w:color="auto"/>
      </w:divBdr>
    </w:div>
    <w:div w:id="2053461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ublic/PreviewStandard/Preview/3436"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ay.office.com/cEXT4OpQrKTazaDX?ref=Link" TargetMode="External"/><Relationship Id="rId17" Type="http://schemas.openxmlformats.org/officeDocument/2006/relationships/hyperlink" Target="https://www.nomadicframes.com/" TargetMode="External"/><Relationship Id="rId2" Type="http://schemas.openxmlformats.org/officeDocument/2006/relationships/numbering" Target="numbering.xml"/><Relationship Id="rId16" Type="http://schemas.openxmlformats.org/officeDocument/2006/relationships/hyperlink" Target="https://www.miamiandbeaches.com/things-to-do/arts-culture/explore-art-culture-in-little-hait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alms.org/Public/search/Standard" TargetMode="External"/><Relationship Id="rId5" Type="http://schemas.openxmlformats.org/officeDocument/2006/relationships/webSettings" Target="webSettings.xml"/><Relationship Id="rId15" Type="http://schemas.openxmlformats.org/officeDocument/2006/relationships/hyperlink" Target="https://littlehaiticulturalcenter.com/" TargetMode="External"/><Relationship Id="rId10" Type="http://schemas.openxmlformats.org/officeDocument/2006/relationships/hyperlink" Target="https://www.cpalms.org/Public/search/Stand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palms.org/Public/search/Standard" TargetMode="External"/><Relationship Id="rId14" Type="http://schemas.openxmlformats.org/officeDocument/2006/relationships/hyperlink" Target="http://www.widlinecad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7CB38-E63D-4C52-A02C-CF471863F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goodrij</dc:creator>
  <cp:keywords/>
  <cp:lastModifiedBy>Cruz, Barbara</cp:lastModifiedBy>
  <cp:revision>2</cp:revision>
  <cp:lastPrinted>2019-07-05T16:24:00Z</cp:lastPrinted>
  <dcterms:created xsi:type="dcterms:W3CDTF">2020-08-23T19:15:00Z</dcterms:created>
  <dcterms:modified xsi:type="dcterms:W3CDTF">2020-08-23T19:15:00Z</dcterms:modified>
</cp:coreProperties>
</file>