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0" w:rsidRPr="00D96FE8" w:rsidRDefault="00604E29" w:rsidP="009A34AC">
      <w:pPr>
        <w:pStyle w:val="NormalWeb"/>
        <w:spacing w:line="360" w:lineRule="auto"/>
        <w:jc w:val="center"/>
        <w:rPr>
          <w:rFonts w:ascii="Arial" w:hAnsi="Arial" w:cs="Arial"/>
          <w:bCs/>
        </w:rPr>
      </w:pPr>
      <w:bookmarkStart w:id="0" w:name="_GoBack"/>
      <w:bookmarkEnd w:id="0"/>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r w:rsidR="00A86C24" w:rsidRPr="00D96FE8">
        <w:rPr>
          <w:rFonts w:ascii="Arial" w:hAnsi="Arial" w:cs="Arial"/>
        </w:rPr>
        <w:t xml:space="preserve">InsideArt, Fall </w:t>
      </w:r>
      <w:r w:rsidR="005007E7">
        <w:rPr>
          <w:rFonts w:ascii="Arial" w:hAnsi="Arial" w:cs="Arial"/>
        </w:rPr>
        <w:t>2017</w:t>
      </w:r>
      <w:r w:rsidR="009A34AC" w:rsidRPr="00D96FE8">
        <w:rPr>
          <w:rFonts w:ascii="Arial" w:hAnsi="Arial" w:cs="Arial"/>
        </w:rPr>
        <w:t xml:space="preserve"> — </w:t>
      </w:r>
      <w:r w:rsidR="005007E7">
        <w:rPr>
          <w:rFonts w:ascii="Arial" w:hAnsi="Arial" w:cs="Arial"/>
          <w:i/>
        </w:rPr>
        <w:t>Dav</w:t>
      </w:r>
      <w:r w:rsidR="002776FE">
        <w:rPr>
          <w:rFonts w:ascii="Arial" w:hAnsi="Arial" w:cs="Arial"/>
          <w:i/>
        </w:rPr>
        <w:t>i</w:t>
      </w:r>
      <w:r w:rsidR="005007E7">
        <w:rPr>
          <w:rFonts w:ascii="Arial" w:hAnsi="Arial" w:cs="Arial"/>
          <w:i/>
        </w:rPr>
        <w:t>d Claerbout</w:t>
      </w:r>
    </w:p>
    <w:p w:rsidR="00F04844" w:rsidRPr="00D96FE8" w:rsidRDefault="00F04844" w:rsidP="00A43529">
      <w:pPr>
        <w:spacing w:after="0" w:line="240" w:lineRule="auto"/>
        <w:rPr>
          <w:rFonts w:ascii="Arial" w:eastAsia="Arial Unicode MS" w:hAnsi="Arial" w:cs="Arial"/>
          <w:sz w:val="24"/>
          <w:szCs w:val="24"/>
          <w:u w:val="single"/>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rsidR="009A34AC" w:rsidRPr="00622AB4" w:rsidRDefault="007474E3" w:rsidP="00622AB4">
      <w:pPr>
        <w:widowControl w:val="0"/>
        <w:autoSpaceDE w:val="0"/>
        <w:autoSpaceDN w:val="0"/>
        <w:adjustRightInd w:val="0"/>
        <w:rPr>
          <w:rFonts w:ascii="Arial" w:hAnsi="Arial" w:cs="Arial"/>
          <w:i/>
          <w:sz w:val="24"/>
          <w:szCs w:val="24"/>
        </w:rPr>
      </w:pPr>
      <w:r w:rsidRPr="00622AB4">
        <w:rPr>
          <w:rFonts w:ascii="Arial" w:eastAsia="Times New Roman" w:hAnsi="Arial" w:cs="Arial"/>
          <w:i/>
          <w:sz w:val="24"/>
          <w:szCs w:val="24"/>
        </w:rPr>
        <w:t>Life</w:t>
      </w:r>
      <w:r w:rsidR="006E50E6">
        <w:rPr>
          <w:rFonts w:ascii="Arial" w:eastAsia="Times New Roman" w:hAnsi="Arial" w:cs="Arial"/>
          <w:i/>
          <w:sz w:val="24"/>
          <w:szCs w:val="24"/>
        </w:rPr>
        <w:t xml:space="preserve"> in</w:t>
      </w:r>
      <w:r w:rsidR="00F20FAE" w:rsidRPr="00622AB4">
        <w:rPr>
          <w:rFonts w:ascii="Arial" w:eastAsia="Times New Roman" w:hAnsi="Arial" w:cs="Arial"/>
          <w:i/>
          <w:sz w:val="24"/>
          <w:szCs w:val="24"/>
        </w:rPr>
        <w:t xml:space="preserve"> the City of Darkness</w:t>
      </w:r>
      <w:r w:rsidR="00622AB4" w:rsidRPr="00622AB4">
        <w:rPr>
          <w:rFonts w:ascii="Arial" w:eastAsia="Times New Roman" w:hAnsi="Arial" w:cs="Arial"/>
          <w:i/>
          <w:sz w:val="24"/>
          <w:szCs w:val="24"/>
        </w:rPr>
        <w:t xml:space="preserve">: Exploring </w:t>
      </w:r>
      <w:r w:rsidR="00622AB4">
        <w:rPr>
          <w:rFonts w:ascii="Arial" w:eastAsia="Times New Roman" w:hAnsi="Arial" w:cs="Arial"/>
          <w:i/>
          <w:sz w:val="24"/>
          <w:szCs w:val="24"/>
        </w:rPr>
        <w:t xml:space="preserve">the </w:t>
      </w:r>
      <w:r w:rsidR="00622AB4" w:rsidRPr="00622AB4">
        <w:rPr>
          <w:rFonts w:ascii="Arial" w:eastAsia="Times New Roman" w:hAnsi="Arial" w:cs="Arial"/>
          <w:i/>
          <w:sz w:val="24"/>
          <w:szCs w:val="24"/>
        </w:rPr>
        <w:t xml:space="preserve">Kowloon Walled City through the </w:t>
      </w:r>
      <w:r w:rsidR="00661D0C">
        <w:rPr>
          <w:rFonts w:ascii="Arial" w:eastAsia="Times New Roman" w:hAnsi="Arial" w:cs="Arial"/>
          <w:i/>
          <w:sz w:val="24"/>
          <w:szCs w:val="24"/>
        </w:rPr>
        <w:t>A</w:t>
      </w:r>
      <w:r w:rsidR="00622AB4" w:rsidRPr="00622AB4">
        <w:rPr>
          <w:rFonts w:ascii="Arial" w:eastAsia="Times New Roman" w:hAnsi="Arial" w:cs="Arial"/>
          <w:i/>
          <w:sz w:val="24"/>
          <w:szCs w:val="24"/>
        </w:rPr>
        <w:t>rtwork of David Claerbout</w:t>
      </w:r>
    </w:p>
    <w:p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rsidR="00834976" w:rsidRPr="00D96FE8" w:rsidRDefault="00622AB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Concept/Main Idea of Lesson</w:t>
      </w:r>
    </w:p>
    <w:p w:rsidR="00622AB4" w:rsidRPr="00622AB4" w:rsidRDefault="00622AB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In this lesson students will be introduced to David Claerbout’s </w:t>
      </w:r>
      <w:r w:rsidR="00661D0C">
        <w:rPr>
          <w:rFonts w:ascii="Arial" w:eastAsia="Arial Unicode MS" w:hAnsi="Arial" w:cs="Arial"/>
          <w:sz w:val="24"/>
          <w:szCs w:val="24"/>
        </w:rPr>
        <w:t>2015</w:t>
      </w:r>
      <w:r w:rsidR="002776FE">
        <w:rPr>
          <w:rFonts w:ascii="Arial" w:eastAsia="Arial Unicode MS" w:hAnsi="Arial" w:cs="Arial"/>
          <w:sz w:val="24"/>
          <w:szCs w:val="24"/>
        </w:rPr>
        <w:t xml:space="preserve"> </w:t>
      </w:r>
      <w:r>
        <w:rPr>
          <w:rFonts w:ascii="Arial" w:eastAsia="Arial Unicode MS" w:hAnsi="Arial" w:cs="Arial"/>
          <w:sz w:val="24"/>
          <w:szCs w:val="24"/>
        </w:rPr>
        <w:t xml:space="preserve">work, </w:t>
      </w:r>
      <w:r>
        <w:rPr>
          <w:rFonts w:ascii="Arial" w:eastAsia="Arial Unicode MS" w:hAnsi="Arial" w:cs="Arial"/>
          <w:i/>
          <w:sz w:val="24"/>
          <w:szCs w:val="24"/>
        </w:rPr>
        <w:t>Radio Piece (Hong Kong)</w:t>
      </w:r>
      <w:r>
        <w:rPr>
          <w:rFonts w:ascii="Arial" w:eastAsia="Arial Unicode MS" w:hAnsi="Arial" w:cs="Arial"/>
          <w:sz w:val="24"/>
          <w:szCs w:val="24"/>
        </w:rPr>
        <w:t>. Students will consider the use of physical space presented by the artist, in addition to getting to know the people that lived in the physical space that is the subject of the work, the Kowloon walled city.</w:t>
      </w:r>
    </w:p>
    <w:p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661D0C">
        <w:rPr>
          <w:rFonts w:ascii="Arial" w:eastAsia="Arial Unicode MS" w:hAnsi="Arial" w:cs="Arial"/>
          <w:sz w:val="24"/>
          <w:szCs w:val="24"/>
        </w:rPr>
        <w:t>6-12</w:t>
      </w:r>
    </w:p>
    <w:p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rsidR="00A86C24" w:rsidRPr="00D96FE8" w:rsidRDefault="009B6498"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B6498">
        <w:rPr>
          <w:rFonts w:ascii="Arial" w:eastAsia="Times New Roman" w:hAnsi="Arial" w:cs="Arial"/>
          <w:b/>
          <w:sz w:val="24"/>
          <w:szCs w:val="24"/>
        </w:rPr>
        <w:t>VA.912.H.1</w:t>
      </w:r>
      <w:r>
        <w:rPr>
          <w:rFonts w:ascii="Arial" w:eastAsia="Times New Roman" w:hAnsi="Arial" w:cs="Arial"/>
          <w:sz w:val="24"/>
          <w:szCs w:val="24"/>
        </w:rPr>
        <w:t xml:space="preserve"> Through study in the arts, we learn about and honor others and the worlds in which they live(d).</w:t>
      </w:r>
    </w:p>
    <w:p w:rsid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rsidR="009B6498" w:rsidRDefault="009B6498" w:rsidP="009B6498">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B6498">
        <w:rPr>
          <w:rFonts w:ascii="Arial" w:eastAsia="Times New Roman" w:hAnsi="Arial" w:cs="Arial"/>
          <w:b/>
          <w:sz w:val="24"/>
          <w:szCs w:val="24"/>
        </w:rPr>
        <w:t>SS.912.G.4</w:t>
      </w:r>
      <w:r>
        <w:rPr>
          <w:rFonts w:ascii="Arial" w:eastAsia="Times New Roman" w:hAnsi="Arial" w:cs="Arial"/>
          <w:sz w:val="24"/>
          <w:szCs w:val="24"/>
        </w:rPr>
        <w:t xml:space="preserve"> </w:t>
      </w:r>
      <w:r w:rsidRPr="009B6498">
        <w:rPr>
          <w:rFonts w:ascii="Arial" w:eastAsia="Times New Roman" w:hAnsi="Arial" w:cs="Arial"/>
          <w:sz w:val="24"/>
          <w:szCs w:val="24"/>
        </w:rPr>
        <w:t>Understand the characteristics, distribution, and migration of human populations.</w:t>
      </w:r>
    </w:p>
    <w:p w:rsidR="009B6498" w:rsidRPr="009B6498" w:rsidRDefault="009B6498" w:rsidP="009B6498">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B6498">
        <w:rPr>
          <w:rFonts w:ascii="Arial" w:eastAsia="Times New Roman" w:hAnsi="Arial" w:cs="Arial"/>
          <w:b/>
          <w:sz w:val="24"/>
          <w:szCs w:val="24"/>
        </w:rPr>
        <w:t>SS.912.G.6</w:t>
      </w:r>
      <w:r>
        <w:rPr>
          <w:rFonts w:ascii="Arial" w:eastAsia="Times New Roman" w:hAnsi="Arial" w:cs="Arial"/>
          <w:sz w:val="24"/>
          <w:szCs w:val="24"/>
        </w:rPr>
        <w:t xml:space="preserve"> Understand how to apply geography to interpret the past and present and plan for the future</w:t>
      </w: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rsidR="00A86C24" w:rsidRDefault="00184897"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184897">
        <w:rPr>
          <w:rFonts w:ascii="Arial" w:eastAsia="Times New Roman" w:hAnsi="Arial" w:cs="Arial"/>
          <w:b/>
          <w:sz w:val="24"/>
          <w:szCs w:val="24"/>
        </w:rPr>
        <w:t>Anchor Standard #7</w:t>
      </w:r>
      <w:r>
        <w:rPr>
          <w:rFonts w:ascii="Arial" w:eastAsia="Times New Roman" w:hAnsi="Arial" w:cs="Arial"/>
          <w:sz w:val="24"/>
          <w:szCs w:val="24"/>
        </w:rPr>
        <w:t xml:space="preserve"> Perceive and analyze artistic work.</w:t>
      </w:r>
    </w:p>
    <w:p w:rsidR="00184897" w:rsidRDefault="00184897"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184897">
        <w:rPr>
          <w:rFonts w:ascii="Arial" w:eastAsia="Times New Roman" w:hAnsi="Arial" w:cs="Arial"/>
          <w:b/>
          <w:sz w:val="24"/>
          <w:szCs w:val="24"/>
        </w:rPr>
        <w:t>Anchor Standard # 8</w:t>
      </w:r>
      <w:r>
        <w:rPr>
          <w:rFonts w:ascii="Arial" w:eastAsia="Times New Roman" w:hAnsi="Arial" w:cs="Arial"/>
          <w:sz w:val="24"/>
          <w:szCs w:val="24"/>
        </w:rPr>
        <w:t xml:space="preserve"> Interpret intent and meaning in artistic work.</w:t>
      </w:r>
    </w:p>
    <w:p w:rsidR="00622AB4" w:rsidRDefault="00622AB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22AB4">
        <w:rPr>
          <w:rFonts w:ascii="Arial" w:eastAsia="Times New Roman" w:hAnsi="Arial" w:cs="Arial"/>
          <w:b/>
          <w:sz w:val="24"/>
          <w:szCs w:val="24"/>
        </w:rPr>
        <w:t>Anchor Standard #11</w:t>
      </w:r>
      <w:r>
        <w:rPr>
          <w:rFonts w:ascii="Arial" w:eastAsia="Times New Roman" w:hAnsi="Arial" w:cs="Arial"/>
          <w:sz w:val="24"/>
          <w:szCs w:val="24"/>
        </w:rPr>
        <w:t xml:space="preserve"> Relate artistic ideas and works with societal, cultural, and historical context to deepen understanding. </w:t>
      </w:r>
    </w:p>
    <w:p w:rsidR="00184897" w:rsidRPr="00D96FE8" w:rsidRDefault="00184897"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rsidR="00F71DF0" w:rsidRDefault="00F71DF0"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Culture</w:t>
      </w:r>
    </w:p>
    <w:p w:rsidR="00A86C24" w:rsidRDefault="009B649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Time, Continuity, and Change</w:t>
      </w:r>
    </w:p>
    <w:p w:rsidR="009B6498" w:rsidRDefault="009B649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rsidR="00F71DF0" w:rsidRDefault="00F71DF0"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Power, Authority, and Governance</w:t>
      </w:r>
    </w:p>
    <w:p w:rsidR="009B6498" w:rsidRDefault="009B649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rsidR="009B6498" w:rsidRDefault="009B6498" w:rsidP="009A34AC">
      <w:pPr>
        <w:widowControl w:val="0"/>
        <w:autoSpaceDE w:val="0"/>
        <w:autoSpaceDN w:val="0"/>
        <w:adjustRightInd w:val="0"/>
        <w:spacing w:after="0" w:line="240" w:lineRule="auto"/>
        <w:rPr>
          <w:rFonts w:ascii="Arial" w:eastAsia="Arial Unicode MS" w:hAnsi="Arial" w:cs="Arial"/>
          <w:sz w:val="24"/>
          <w:szCs w:val="24"/>
        </w:rPr>
      </w:pPr>
    </w:p>
    <w:p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lastRenderedPageBreak/>
        <w:t>Common Core</w:t>
      </w:r>
    </w:p>
    <w:p w:rsidR="00622AB4" w:rsidRDefault="00622AB4" w:rsidP="00622AB4">
      <w:pPr>
        <w:widowControl w:val="0"/>
        <w:autoSpaceDE w:val="0"/>
        <w:autoSpaceDN w:val="0"/>
        <w:adjustRightInd w:val="0"/>
        <w:spacing w:after="0" w:line="240" w:lineRule="auto"/>
        <w:rPr>
          <w:rFonts w:ascii="Arial" w:hAnsi="Arial" w:cs="Arial"/>
          <w:sz w:val="24"/>
          <w:szCs w:val="24"/>
        </w:rPr>
      </w:pPr>
      <w:r w:rsidRPr="00622AB4">
        <w:rPr>
          <w:rFonts w:ascii="Arial" w:hAnsi="Arial" w:cs="Arial"/>
          <w:b/>
          <w:sz w:val="24"/>
          <w:szCs w:val="24"/>
        </w:rPr>
        <w:t>CCSS.ELA-LITERACY.SL.9-10.1.C:</w:t>
      </w:r>
      <w:r>
        <w:rPr>
          <w:rFonts w:ascii="Arial" w:hAnsi="Arial" w:cs="Arial"/>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622AB4" w:rsidRPr="00622AB4" w:rsidRDefault="00622AB4" w:rsidP="00622AB4">
      <w:pPr>
        <w:widowControl w:val="0"/>
        <w:autoSpaceDE w:val="0"/>
        <w:autoSpaceDN w:val="0"/>
        <w:adjustRightInd w:val="0"/>
        <w:spacing w:after="0" w:line="240" w:lineRule="auto"/>
        <w:rPr>
          <w:rFonts w:ascii="Arial" w:hAnsi="Arial" w:cs="Arial"/>
          <w:b/>
          <w:sz w:val="34"/>
          <w:szCs w:val="34"/>
        </w:rPr>
      </w:pPr>
      <w:r w:rsidRPr="00622AB4">
        <w:rPr>
          <w:rFonts w:ascii="Arial" w:hAnsi="Arial" w:cs="Arial"/>
          <w:b/>
          <w:sz w:val="24"/>
          <w:szCs w:val="24"/>
        </w:rPr>
        <w:t>CCSS.ELA-LITERACY.SL.11-12.1.C</w:t>
      </w:r>
      <w:r>
        <w:rPr>
          <w:rFonts w:ascii="Arial" w:hAnsi="Arial" w:cs="Arial"/>
          <w:b/>
          <w:sz w:val="24"/>
          <w:szCs w:val="24"/>
        </w:rPr>
        <w:t>:</w:t>
      </w:r>
      <w:r>
        <w:rPr>
          <w:rFonts w:ascii="Arial" w:hAnsi="Arial" w:cs="Arial"/>
          <w:b/>
          <w:sz w:val="34"/>
          <w:szCs w:val="34"/>
        </w:rPr>
        <w:t xml:space="preserve"> </w:t>
      </w:r>
      <w:r>
        <w:rPr>
          <w:rFonts w:ascii="Arial" w:hAnsi="Arial" w:cs="Arial"/>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622AB4" w:rsidRPr="00622AB4" w:rsidRDefault="00622AB4" w:rsidP="009A34AC">
      <w:pPr>
        <w:widowControl w:val="0"/>
        <w:autoSpaceDE w:val="0"/>
        <w:autoSpaceDN w:val="0"/>
        <w:adjustRightInd w:val="0"/>
        <w:spacing w:after="0" w:line="240" w:lineRule="auto"/>
        <w:rPr>
          <w:rFonts w:ascii="Arial" w:hAnsi="Arial" w:cs="Arial"/>
          <w:color w:val="181818"/>
          <w:sz w:val="24"/>
          <w:szCs w:val="24"/>
        </w:rPr>
      </w:pPr>
      <w:r w:rsidRPr="00622AB4">
        <w:rPr>
          <w:rFonts w:ascii="Arial" w:hAnsi="Arial" w:cs="Arial"/>
          <w:b/>
          <w:sz w:val="24"/>
          <w:szCs w:val="24"/>
        </w:rPr>
        <w:t>CCSS.ELA-LITERACY.SL.9-10.1.D:</w:t>
      </w:r>
      <w:r>
        <w:rPr>
          <w:rFonts w:ascii="Arial" w:hAnsi="Arial" w:cs="Arial"/>
          <w:color w:val="181818"/>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A86C24" w:rsidRPr="00D96FE8" w:rsidRDefault="009B6498" w:rsidP="009A34AC">
      <w:pPr>
        <w:widowControl w:val="0"/>
        <w:autoSpaceDE w:val="0"/>
        <w:autoSpaceDN w:val="0"/>
        <w:adjustRightInd w:val="0"/>
        <w:spacing w:after="0" w:line="240" w:lineRule="auto"/>
        <w:rPr>
          <w:rFonts w:ascii="Arial" w:eastAsia="Arial Unicode MS" w:hAnsi="Arial" w:cs="Arial"/>
          <w:sz w:val="24"/>
          <w:szCs w:val="24"/>
        </w:rPr>
      </w:pPr>
      <w:r w:rsidRPr="00184897">
        <w:rPr>
          <w:rFonts w:ascii="Arial" w:eastAsia="Arial Unicode MS" w:hAnsi="Arial" w:cs="Arial"/>
          <w:b/>
          <w:sz w:val="24"/>
          <w:szCs w:val="24"/>
        </w:rPr>
        <w:t>CCSS.ELA-</w:t>
      </w:r>
      <w:r w:rsidR="00622AB4">
        <w:rPr>
          <w:rFonts w:ascii="Arial" w:eastAsia="Arial Unicode MS" w:hAnsi="Arial" w:cs="Arial"/>
          <w:b/>
          <w:sz w:val="24"/>
          <w:szCs w:val="24"/>
        </w:rPr>
        <w:t>LITERACY</w:t>
      </w:r>
      <w:r w:rsidRPr="00184897">
        <w:rPr>
          <w:rFonts w:ascii="Arial" w:eastAsia="Arial Unicode MS" w:hAnsi="Arial" w:cs="Arial"/>
          <w:b/>
          <w:sz w:val="24"/>
          <w:szCs w:val="24"/>
        </w:rPr>
        <w:t>.RH.9-10.2</w:t>
      </w:r>
      <w:r>
        <w:rPr>
          <w:rFonts w:ascii="Arial" w:eastAsia="Arial Unicode MS" w:hAnsi="Arial" w:cs="Arial"/>
          <w:sz w:val="24"/>
          <w:szCs w:val="24"/>
        </w:rPr>
        <w:t xml:space="preserve"> Determine the central ideas or information of a primary or secondary source; provide an accurate summary of how key events or ideas develop over the course of the text.</w:t>
      </w:r>
    </w:p>
    <w:p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p>
    <w:p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r w:rsidR="00851778">
        <w:rPr>
          <w:rFonts w:ascii="Arial" w:eastAsia="Times New Roman" w:hAnsi="Arial" w:cs="Arial"/>
          <w:sz w:val="24"/>
          <w:szCs w:val="24"/>
        </w:rPr>
        <w:t xml:space="preserve"> </w:t>
      </w:r>
      <w:r w:rsidR="00661D0C">
        <w:rPr>
          <w:rFonts w:ascii="Arial" w:eastAsia="Times New Roman" w:hAnsi="Arial" w:cs="Arial"/>
          <w:sz w:val="24"/>
          <w:szCs w:val="24"/>
        </w:rPr>
        <w:t>be able to</w:t>
      </w:r>
      <w:r w:rsidRPr="00D96FE8">
        <w:rPr>
          <w:rFonts w:ascii="Arial" w:eastAsia="Times New Roman" w:hAnsi="Arial" w:cs="Arial"/>
          <w:sz w:val="24"/>
          <w:szCs w:val="24"/>
        </w:rPr>
        <w:t>:</w:t>
      </w:r>
    </w:p>
    <w:p w:rsidR="00A86C24" w:rsidRPr="00D96FE8" w:rsidRDefault="006C5345"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visually analyze David Claerbout’s </w:t>
      </w:r>
      <w:r>
        <w:rPr>
          <w:rFonts w:ascii="Arial" w:eastAsia="Times New Roman" w:hAnsi="Arial" w:cs="Arial"/>
          <w:i/>
          <w:sz w:val="24"/>
          <w:szCs w:val="24"/>
        </w:rPr>
        <w:t>Radio Piece (Hong Kong)</w:t>
      </w:r>
      <w:r w:rsidR="00F71DF0">
        <w:rPr>
          <w:rFonts w:ascii="Arial" w:eastAsia="Times New Roman" w:hAnsi="Arial" w:cs="Arial"/>
          <w:i/>
          <w:sz w:val="24"/>
          <w:szCs w:val="24"/>
        </w:rPr>
        <w:t xml:space="preserve"> </w:t>
      </w:r>
      <w:r w:rsidR="00661D0C">
        <w:rPr>
          <w:rFonts w:ascii="Arial" w:eastAsia="Times New Roman" w:hAnsi="Arial" w:cs="Arial"/>
          <w:sz w:val="24"/>
          <w:szCs w:val="24"/>
        </w:rPr>
        <w:t>during think-write-pair-share discussion activities</w:t>
      </w:r>
      <w:r w:rsidR="00A86C24" w:rsidRPr="00D96FE8">
        <w:rPr>
          <w:rFonts w:ascii="Arial" w:hAnsi="Arial" w:cs="Arial"/>
          <w:sz w:val="24"/>
          <w:szCs w:val="24"/>
        </w:rPr>
        <w:t>;</w:t>
      </w:r>
    </w:p>
    <w:p w:rsidR="00661D0C" w:rsidRPr="00661D0C" w:rsidRDefault="006C5345" w:rsidP="00661D0C">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describe facts related to the walled city of Kowloon</w:t>
      </w:r>
      <w:r w:rsidR="00CE6A04">
        <w:rPr>
          <w:rFonts w:ascii="Arial" w:hAnsi="Arial" w:cs="Arial"/>
          <w:sz w:val="24"/>
          <w:szCs w:val="24"/>
        </w:rPr>
        <w:t xml:space="preserve"> and its inhabitants</w:t>
      </w:r>
      <w:r w:rsidR="00661D0C">
        <w:rPr>
          <w:rFonts w:ascii="Arial" w:hAnsi="Arial" w:cs="Arial"/>
          <w:sz w:val="24"/>
          <w:szCs w:val="24"/>
        </w:rPr>
        <w:t xml:space="preserve"> through</w:t>
      </w:r>
      <w:r w:rsidR="00F71DF0">
        <w:rPr>
          <w:rFonts w:ascii="Arial" w:hAnsi="Arial" w:cs="Arial"/>
          <w:sz w:val="24"/>
          <w:szCs w:val="24"/>
        </w:rPr>
        <w:t xml:space="preserve"> </w:t>
      </w:r>
      <w:r w:rsidR="00661D0C">
        <w:rPr>
          <w:rFonts w:ascii="Arial" w:hAnsi="Arial" w:cs="Arial"/>
          <w:sz w:val="24"/>
          <w:szCs w:val="24"/>
        </w:rPr>
        <w:t>class discussion</w:t>
      </w:r>
      <w:r w:rsidR="00622AB4">
        <w:rPr>
          <w:rFonts w:ascii="Arial" w:hAnsi="Arial" w:cs="Arial"/>
          <w:sz w:val="24"/>
          <w:szCs w:val="24"/>
        </w:rPr>
        <w:t xml:space="preserve">; </w:t>
      </w:r>
    </w:p>
    <w:p w:rsidR="00F71DF0" w:rsidRPr="00661D0C" w:rsidRDefault="00622AB4" w:rsidP="00661D0C">
      <w:pPr>
        <w:widowControl w:val="0"/>
        <w:numPr>
          <w:ilvl w:val="0"/>
          <w:numId w:val="22"/>
        </w:numPr>
        <w:autoSpaceDE w:val="0"/>
        <w:autoSpaceDN w:val="0"/>
        <w:adjustRightInd w:val="0"/>
        <w:spacing w:after="0" w:line="240" w:lineRule="auto"/>
        <w:rPr>
          <w:rFonts w:ascii="Arial" w:eastAsia="Times New Roman" w:hAnsi="Arial" w:cs="Arial"/>
          <w:sz w:val="24"/>
          <w:szCs w:val="24"/>
        </w:rPr>
      </w:pPr>
      <w:r w:rsidRPr="00661D0C">
        <w:rPr>
          <w:rFonts w:ascii="Arial" w:hAnsi="Arial" w:cs="Arial"/>
          <w:sz w:val="24"/>
          <w:szCs w:val="24"/>
        </w:rPr>
        <w:t>e</w:t>
      </w:r>
      <w:r w:rsidR="00B379F2" w:rsidRPr="00661D0C">
        <w:rPr>
          <w:rFonts w:ascii="Arial" w:hAnsi="Arial" w:cs="Arial"/>
          <w:sz w:val="24"/>
          <w:szCs w:val="24"/>
        </w:rPr>
        <w:t>xamine population movement to the walled city of Kowloon</w:t>
      </w:r>
      <w:r w:rsidR="00661D0C" w:rsidRPr="00661D0C">
        <w:rPr>
          <w:rFonts w:ascii="Arial" w:hAnsi="Arial" w:cs="Arial"/>
          <w:sz w:val="24"/>
          <w:szCs w:val="24"/>
        </w:rPr>
        <w:t xml:space="preserve"> through the </w:t>
      </w:r>
      <w:r w:rsidR="00661D0C">
        <w:rPr>
          <w:rFonts w:ascii="Arial" w:hAnsi="Arial" w:cs="Arial"/>
          <w:sz w:val="24"/>
          <w:szCs w:val="24"/>
        </w:rPr>
        <w:t>identification of push and pull factors for migration during a gallery walk exploring personal accounts of residents;</w:t>
      </w:r>
      <w:r w:rsidR="0049619C" w:rsidRPr="00661D0C">
        <w:rPr>
          <w:rFonts w:ascii="Arial" w:hAnsi="Arial" w:cs="Arial"/>
          <w:sz w:val="24"/>
          <w:szCs w:val="24"/>
        </w:rPr>
        <w:t xml:space="preserve"> </w:t>
      </w:r>
    </w:p>
    <w:p w:rsidR="00B379F2" w:rsidRPr="00D96FE8" w:rsidRDefault="00F71DF0"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 xml:space="preserve">discuss the influence of historical and political events on population migration through a class discussion of push and pull factors. </w:t>
      </w:r>
    </w:p>
    <w:p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Learning Activities Sequence</w:t>
      </w:r>
    </w:p>
    <w:p w:rsidR="006E50E6" w:rsidRDefault="006E50E6" w:rsidP="00EA4B69">
      <w:pPr>
        <w:widowControl w:val="0"/>
        <w:tabs>
          <w:tab w:val="left" w:pos="-1440"/>
        </w:tabs>
        <w:autoSpaceDE w:val="0"/>
        <w:autoSpaceDN w:val="0"/>
        <w:adjustRightInd w:val="0"/>
        <w:spacing w:after="0" w:line="240" w:lineRule="auto"/>
        <w:rPr>
          <w:rFonts w:ascii="Arial" w:eastAsia="Times New Roman" w:hAnsi="Arial" w:cs="Arial"/>
          <w:b/>
          <w:sz w:val="24"/>
          <w:szCs w:val="24"/>
        </w:rPr>
      </w:pPr>
    </w:p>
    <w:p w:rsidR="006E50E6" w:rsidRDefault="007145F6" w:rsidP="00EA4B69">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E50E6">
        <w:rPr>
          <w:rFonts w:ascii="Arial" w:eastAsia="Times New Roman" w:hAnsi="Arial" w:cs="Arial"/>
          <w:b/>
          <w:sz w:val="24"/>
          <w:szCs w:val="24"/>
        </w:rPr>
        <w:t>Attention-Getter</w:t>
      </w:r>
      <w:r w:rsidRPr="00D96FE8">
        <w:rPr>
          <w:rFonts w:ascii="Arial" w:eastAsia="Times New Roman" w:hAnsi="Arial" w:cs="Arial"/>
          <w:sz w:val="24"/>
          <w:szCs w:val="24"/>
        </w:rPr>
        <w:t xml:space="preserve">: </w:t>
      </w:r>
    </w:p>
    <w:p w:rsidR="00250807" w:rsidRDefault="00EA4B69" w:rsidP="00EA4B69">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E50E6">
        <w:rPr>
          <w:rFonts w:ascii="Arial" w:eastAsia="Times New Roman" w:hAnsi="Arial" w:cs="Arial"/>
          <w:sz w:val="24"/>
          <w:szCs w:val="24"/>
          <w:u w:val="single"/>
        </w:rPr>
        <w:t>Visual Analysis and Group Discussion</w:t>
      </w:r>
      <w:r>
        <w:rPr>
          <w:rFonts w:ascii="Arial" w:eastAsia="Times New Roman" w:hAnsi="Arial" w:cs="Arial"/>
          <w:sz w:val="24"/>
          <w:szCs w:val="24"/>
        </w:rPr>
        <w:t xml:space="preserve"> (slides 2, 3 and 4)</w:t>
      </w:r>
    </w:p>
    <w:p w:rsidR="00EA4B69" w:rsidRDefault="00EA4B69" w:rsidP="00EA4B6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Have students view and consider the image of the Zen garden on slide 2 and engage in a Think-Write-Pair-Share:</w:t>
      </w:r>
    </w:p>
    <w:p w:rsidR="00EA4B69" w:rsidRDefault="00EA4B69" w:rsidP="00EA4B69">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do you see in this image?</w:t>
      </w:r>
    </w:p>
    <w:p w:rsidR="00EA4B69" w:rsidRDefault="00EA4B69" w:rsidP="00EA4B69">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Where do you think this image was taken?</w:t>
      </w:r>
    </w:p>
    <w:p w:rsidR="00EA4B69" w:rsidRDefault="00EA4B69" w:rsidP="00EA4B69">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inferences could you make about the population in the surrounding space?</w:t>
      </w:r>
    </w:p>
    <w:p w:rsidR="00EA4B69" w:rsidRDefault="00EA4B69" w:rsidP="00EA4B69">
      <w:pPr>
        <w:widowControl w:val="0"/>
        <w:numPr>
          <w:ilvl w:val="1"/>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How large is the population?</w:t>
      </w:r>
    </w:p>
    <w:p w:rsidR="00EA4B69" w:rsidRDefault="00EA4B69" w:rsidP="00EA4B69">
      <w:pPr>
        <w:widowControl w:val="0"/>
        <w:numPr>
          <w:ilvl w:val="1"/>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is the population density?</w:t>
      </w:r>
    </w:p>
    <w:p w:rsidR="00EA4B69" w:rsidRDefault="00EA4B69" w:rsidP="00EA4B69">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EA4B69" w:rsidRDefault="00EA4B69" w:rsidP="00EA4B6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Advance to slide 3 and engage in another Think-Write-Pair-Share using the same questions above.</w:t>
      </w:r>
    </w:p>
    <w:p w:rsidR="00EA4B69" w:rsidRDefault="00EA4B69" w:rsidP="00EA4B69">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9A34AC" w:rsidRPr="00D96FE8" w:rsidRDefault="00EA4B69"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Advance to slide 4. </w:t>
      </w:r>
      <w:r w:rsidR="00B62628">
        <w:rPr>
          <w:rFonts w:ascii="Arial" w:eastAsia="Times New Roman" w:hAnsi="Arial" w:cs="Arial"/>
          <w:sz w:val="24"/>
          <w:szCs w:val="24"/>
        </w:rPr>
        <w:t>Come together in a whole class discussion and a</w:t>
      </w:r>
      <w:r>
        <w:rPr>
          <w:rFonts w:ascii="Arial" w:eastAsia="Times New Roman" w:hAnsi="Arial" w:cs="Arial"/>
          <w:sz w:val="24"/>
          <w:szCs w:val="24"/>
        </w:rPr>
        <w:t>sk students to compare and contrast the two images side-by-side.</w:t>
      </w:r>
    </w:p>
    <w:p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134AC7" w:rsidRPr="00D96FE8" w:rsidRDefault="009A34AC" w:rsidP="00B64371">
      <w:pPr>
        <w:rPr>
          <w:rFonts w:ascii="Arial" w:hAnsi="Arial" w:cs="Arial"/>
          <w:sz w:val="24"/>
          <w:szCs w:val="24"/>
        </w:rPr>
      </w:pPr>
      <w:r w:rsidRPr="00D96FE8">
        <w:rPr>
          <w:rFonts w:ascii="Arial" w:eastAsia="Times New Roman" w:hAnsi="Arial" w:cs="Arial"/>
          <w:b/>
          <w:sz w:val="24"/>
          <w:szCs w:val="24"/>
        </w:rPr>
        <w:t>Learning Activities</w:t>
      </w:r>
      <w:r w:rsidRPr="00D96FE8">
        <w:rPr>
          <w:rFonts w:ascii="Arial" w:eastAsia="Times New Roman" w:hAnsi="Arial" w:cs="Arial"/>
          <w:sz w:val="24"/>
          <w:szCs w:val="24"/>
        </w:rPr>
        <w:t xml:space="preserve">:  </w:t>
      </w:r>
    </w:p>
    <w:p w:rsidR="00134AC7" w:rsidRDefault="00BE2ED7" w:rsidP="00134AC7">
      <w:pPr>
        <w:rPr>
          <w:rStyle w:val="A3"/>
          <w:rFonts w:ascii="Arial" w:hAnsi="Arial" w:cs="Arial"/>
          <w:color w:val="auto"/>
          <w:sz w:val="24"/>
          <w:szCs w:val="24"/>
        </w:rPr>
      </w:pPr>
      <w:r>
        <w:rPr>
          <w:rStyle w:val="A3"/>
          <w:rFonts w:ascii="Arial" w:hAnsi="Arial" w:cs="Arial"/>
          <w:color w:val="auto"/>
          <w:sz w:val="24"/>
          <w:szCs w:val="24"/>
          <w:u w:val="single"/>
        </w:rPr>
        <w:t>Art Appreciation and Analysis</w:t>
      </w:r>
      <w:r w:rsidR="00B62628">
        <w:rPr>
          <w:rStyle w:val="A3"/>
          <w:rFonts w:ascii="Arial" w:hAnsi="Arial" w:cs="Arial"/>
          <w:color w:val="auto"/>
          <w:sz w:val="24"/>
          <w:szCs w:val="24"/>
          <w:u w:val="single"/>
        </w:rPr>
        <w:t>:</w:t>
      </w:r>
      <w:r w:rsidR="00B62628">
        <w:rPr>
          <w:rStyle w:val="A3"/>
          <w:rFonts w:ascii="Arial" w:hAnsi="Arial" w:cs="Arial"/>
          <w:color w:val="auto"/>
          <w:sz w:val="24"/>
          <w:szCs w:val="24"/>
        </w:rPr>
        <w:t xml:space="preserve"> Review artist information on Slide 5.  This information is the sam</w:t>
      </w:r>
      <w:r>
        <w:rPr>
          <w:rStyle w:val="A3"/>
          <w:rFonts w:ascii="Arial" w:hAnsi="Arial" w:cs="Arial"/>
          <w:color w:val="auto"/>
          <w:sz w:val="24"/>
          <w:szCs w:val="24"/>
        </w:rPr>
        <w:t>e information presented in the i</w:t>
      </w:r>
      <w:r w:rsidR="00B62628">
        <w:rPr>
          <w:rStyle w:val="A3"/>
          <w:rFonts w:ascii="Arial" w:hAnsi="Arial" w:cs="Arial"/>
          <w:color w:val="auto"/>
          <w:sz w:val="24"/>
          <w:szCs w:val="24"/>
        </w:rPr>
        <w:t>ntroductory lesson, and can be reviewed or removed as needed.</w:t>
      </w:r>
    </w:p>
    <w:p w:rsidR="00B62628" w:rsidRDefault="00B62628" w:rsidP="00B62628">
      <w:pPr>
        <w:tabs>
          <w:tab w:val="left" w:pos="1580"/>
        </w:tabs>
        <w:rPr>
          <w:rFonts w:ascii="Arial" w:hAnsi="Arial" w:cs="Arial"/>
          <w:lang w:val="pt-BR"/>
        </w:rPr>
      </w:pPr>
      <w:r>
        <w:rPr>
          <w:rStyle w:val="A3"/>
          <w:rFonts w:ascii="Arial" w:hAnsi="Arial" w:cs="Arial"/>
          <w:color w:val="auto"/>
          <w:sz w:val="24"/>
          <w:szCs w:val="24"/>
        </w:rPr>
        <w:t xml:space="preserve">Introduce students to David Claerbout’s work, </w:t>
      </w:r>
      <w:r w:rsidRPr="00B62628">
        <w:rPr>
          <w:rStyle w:val="A3"/>
          <w:rFonts w:ascii="Arial" w:hAnsi="Arial" w:cs="Arial"/>
          <w:i/>
          <w:color w:val="auto"/>
          <w:sz w:val="24"/>
          <w:szCs w:val="24"/>
        </w:rPr>
        <w:t>Radio Piece (Hong Kong)</w:t>
      </w:r>
      <w:r>
        <w:rPr>
          <w:rStyle w:val="A3"/>
          <w:rFonts w:ascii="Arial" w:hAnsi="Arial" w:cs="Arial"/>
          <w:color w:val="auto"/>
          <w:sz w:val="24"/>
          <w:szCs w:val="24"/>
        </w:rPr>
        <w:t xml:space="preserve"> created in 2015 on Slides 6 through 11.  As presented in the Notes View, this work is an audiovisual installation that includes an uninterrupted backtracking camera, smoothly moving from one type of space into another, moving from a Zen garden, to a cramped apartment, to the walled city of Kowloon.  </w:t>
      </w:r>
      <w:r w:rsidR="00BE2ED7">
        <w:rPr>
          <w:rStyle w:val="A3"/>
          <w:rFonts w:ascii="Arial" w:hAnsi="Arial" w:cs="Arial"/>
          <w:color w:val="auto"/>
          <w:sz w:val="24"/>
          <w:szCs w:val="24"/>
        </w:rPr>
        <w:t xml:space="preserve">If desired, a clip of the installation is available to show the continuous motion, although the first scene focused on the Zen garden is cut out: </w:t>
      </w:r>
      <w:hyperlink r:id="rId9" w:history="1">
        <w:r w:rsidR="006E50E6" w:rsidRPr="008A2493">
          <w:rPr>
            <w:rStyle w:val="Hyperlink"/>
            <w:rFonts w:ascii="Arial" w:hAnsi="Arial" w:cs="Arial"/>
            <w:lang w:val="pt-BR"/>
          </w:rPr>
          <w:t>https://vimeo.com/129774604</w:t>
        </w:r>
      </w:hyperlink>
    </w:p>
    <w:p w:rsidR="00BE2ED7" w:rsidRDefault="00F642E5" w:rsidP="00B62628">
      <w:pPr>
        <w:tabs>
          <w:tab w:val="left" w:pos="1580"/>
        </w:tabs>
        <w:rPr>
          <w:rStyle w:val="A3"/>
          <w:rFonts w:ascii="Arial" w:hAnsi="Arial" w:cs="Arial"/>
          <w:color w:val="auto"/>
          <w:sz w:val="24"/>
          <w:szCs w:val="24"/>
        </w:rPr>
      </w:pPr>
      <w:r>
        <w:rPr>
          <w:rStyle w:val="A3"/>
          <w:rFonts w:ascii="Arial" w:hAnsi="Arial" w:cs="Arial"/>
          <w:color w:val="auto"/>
          <w:sz w:val="24"/>
          <w:szCs w:val="24"/>
        </w:rPr>
        <w:t>As they view the work, i</w:t>
      </w:r>
      <w:r w:rsidR="00BE2ED7">
        <w:rPr>
          <w:rStyle w:val="A3"/>
          <w:rFonts w:ascii="Arial" w:hAnsi="Arial" w:cs="Arial"/>
          <w:color w:val="auto"/>
          <w:sz w:val="24"/>
          <w:szCs w:val="24"/>
        </w:rPr>
        <w:t>nvite students to write down and/or share any immediate reactions to the work.</w:t>
      </w:r>
    </w:p>
    <w:p w:rsidR="00BE2ED7" w:rsidRPr="00BE2ED7" w:rsidRDefault="00CE6A04" w:rsidP="00B62628">
      <w:pPr>
        <w:tabs>
          <w:tab w:val="left" w:pos="1580"/>
        </w:tabs>
        <w:rPr>
          <w:rStyle w:val="A3"/>
          <w:rFonts w:ascii="Arial" w:hAnsi="Arial" w:cs="Arial"/>
          <w:color w:val="auto"/>
          <w:sz w:val="24"/>
          <w:szCs w:val="24"/>
        </w:rPr>
      </w:pPr>
      <w:r>
        <w:rPr>
          <w:rStyle w:val="A3"/>
          <w:rFonts w:ascii="Arial" w:hAnsi="Arial" w:cs="Arial"/>
          <w:color w:val="auto"/>
          <w:sz w:val="24"/>
          <w:szCs w:val="24"/>
          <w:u w:val="single"/>
        </w:rPr>
        <w:t>PPT Presentation</w:t>
      </w:r>
      <w:r w:rsidR="00BE2ED7">
        <w:rPr>
          <w:rStyle w:val="A3"/>
          <w:rFonts w:ascii="Arial" w:hAnsi="Arial" w:cs="Arial"/>
          <w:color w:val="auto"/>
          <w:sz w:val="24"/>
          <w:szCs w:val="24"/>
          <w:u w:val="single"/>
        </w:rPr>
        <w:t>:</w:t>
      </w:r>
      <w:r w:rsidR="00BE2ED7">
        <w:rPr>
          <w:rStyle w:val="A3"/>
          <w:rFonts w:ascii="Arial" w:hAnsi="Arial" w:cs="Arial"/>
          <w:color w:val="auto"/>
          <w:sz w:val="24"/>
          <w:szCs w:val="24"/>
        </w:rPr>
        <w:t xml:space="preserve"> </w:t>
      </w:r>
    </w:p>
    <w:p w:rsidR="00134AC7" w:rsidRDefault="00C50168" w:rsidP="00134AC7">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Tell students that the setting of this work is the Kowloon Walled City in Hong Kong.  However, the final shot in Claerbout’s work is a digital creation, as the city was demolished in 1994.  </w:t>
      </w:r>
    </w:p>
    <w:p w:rsidR="00C50168" w:rsidRDefault="00C50168" w:rsidP="00134AC7">
      <w:pPr>
        <w:widowControl w:val="0"/>
        <w:tabs>
          <w:tab w:val="left" w:pos="-1440"/>
        </w:tabs>
        <w:autoSpaceDE w:val="0"/>
        <w:autoSpaceDN w:val="0"/>
        <w:adjustRightInd w:val="0"/>
        <w:spacing w:after="0" w:line="240" w:lineRule="auto"/>
        <w:rPr>
          <w:rFonts w:ascii="Arial" w:hAnsi="Arial" w:cs="Arial"/>
          <w:sz w:val="24"/>
          <w:szCs w:val="24"/>
        </w:rPr>
      </w:pPr>
    </w:p>
    <w:p w:rsidR="00F71DF0" w:rsidRDefault="00C50168" w:rsidP="00134AC7">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Advance to slide 12.  Inform students that they will now be learning about how this walled city came to be.</w:t>
      </w:r>
      <w:r w:rsidR="00F71DF0">
        <w:rPr>
          <w:rFonts w:ascii="Arial" w:hAnsi="Arial" w:cs="Arial"/>
          <w:sz w:val="24"/>
          <w:szCs w:val="24"/>
        </w:rPr>
        <w:t xml:space="preserve">  Display the map of Asia</w:t>
      </w:r>
      <w:r w:rsidR="00270F84">
        <w:rPr>
          <w:rFonts w:ascii="Arial" w:hAnsi="Arial" w:cs="Arial"/>
          <w:sz w:val="24"/>
          <w:szCs w:val="24"/>
        </w:rPr>
        <w:t xml:space="preserve"> on slide 13</w:t>
      </w:r>
      <w:r w:rsidR="00F71DF0">
        <w:rPr>
          <w:rFonts w:ascii="Arial" w:hAnsi="Arial" w:cs="Arial"/>
          <w:sz w:val="24"/>
          <w:szCs w:val="24"/>
        </w:rPr>
        <w:t>, highlighting the locations of Hong Kong and Kowloon.</w:t>
      </w:r>
    </w:p>
    <w:p w:rsidR="00C50168" w:rsidRDefault="00C50168" w:rsidP="00134AC7">
      <w:pPr>
        <w:widowControl w:val="0"/>
        <w:tabs>
          <w:tab w:val="left" w:pos="-1440"/>
        </w:tabs>
        <w:autoSpaceDE w:val="0"/>
        <w:autoSpaceDN w:val="0"/>
        <w:adjustRightInd w:val="0"/>
        <w:spacing w:after="0" w:line="240" w:lineRule="auto"/>
        <w:rPr>
          <w:rFonts w:ascii="Arial" w:hAnsi="Arial" w:cs="Arial"/>
          <w:sz w:val="24"/>
          <w:szCs w:val="24"/>
        </w:rPr>
      </w:pPr>
    </w:p>
    <w:p w:rsidR="00F71DF0" w:rsidRDefault="00F71DF0" w:rsidP="00F71DF0">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Advance to slide 14.  Tell students the settlement may have been even larger if the nearby airport did not limit the height to 14 stories.  </w:t>
      </w:r>
      <w:r w:rsidR="00116915">
        <w:rPr>
          <w:rFonts w:ascii="Arial" w:hAnsi="Arial" w:cs="Arial"/>
          <w:sz w:val="24"/>
          <w:szCs w:val="24"/>
        </w:rPr>
        <w:t>Pause for a moment to allow students to view the totality of the city.</w:t>
      </w:r>
    </w:p>
    <w:p w:rsidR="00F71DF0" w:rsidRDefault="00F71DF0" w:rsidP="00C50168">
      <w:pPr>
        <w:widowControl w:val="0"/>
        <w:tabs>
          <w:tab w:val="left" w:pos="-1440"/>
        </w:tabs>
        <w:autoSpaceDE w:val="0"/>
        <w:autoSpaceDN w:val="0"/>
        <w:adjustRightInd w:val="0"/>
        <w:spacing w:after="0" w:line="240" w:lineRule="auto"/>
        <w:rPr>
          <w:rFonts w:ascii="Arial" w:hAnsi="Arial" w:cs="Arial"/>
          <w:sz w:val="24"/>
          <w:szCs w:val="24"/>
        </w:rPr>
      </w:pPr>
    </w:p>
    <w:p w:rsidR="00C50168" w:rsidRDefault="00116915" w:rsidP="00C50168">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Click the animation to display the facts listed below.  Additionally, read</w:t>
      </w:r>
      <w:r w:rsidR="00C50168">
        <w:rPr>
          <w:rFonts w:ascii="Arial" w:hAnsi="Arial" w:cs="Arial"/>
          <w:sz w:val="24"/>
          <w:szCs w:val="24"/>
        </w:rPr>
        <w:t xml:space="preserve"> the following facts aloud</w:t>
      </w:r>
      <w:r>
        <w:rPr>
          <w:rFonts w:ascii="Arial" w:hAnsi="Arial" w:cs="Arial"/>
          <w:sz w:val="24"/>
          <w:szCs w:val="24"/>
        </w:rPr>
        <w:t xml:space="preserve"> to students</w:t>
      </w:r>
      <w:r w:rsidR="00C50168">
        <w:rPr>
          <w:rFonts w:ascii="Arial" w:hAnsi="Arial" w:cs="Arial"/>
          <w:sz w:val="24"/>
          <w:szCs w:val="24"/>
        </w:rPr>
        <w:t>.  The walled city at its peak, contained:</w:t>
      </w:r>
    </w:p>
    <w:p w:rsidR="00C50168" w:rsidRDefault="00C50168" w:rsidP="00C50168">
      <w:pPr>
        <w:widowControl w:val="0"/>
        <w:numPr>
          <w:ilvl w:val="0"/>
          <w:numId w:val="27"/>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14 stories</w:t>
      </w:r>
    </w:p>
    <w:p w:rsidR="00C50168" w:rsidRDefault="00C50168" w:rsidP="00C50168">
      <w:pPr>
        <w:widowControl w:val="0"/>
        <w:numPr>
          <w:ilvl w:val="0"/>
          <w:numId w:val="27"/>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33,000</w:t>
      </w:r>
      <w:r w:rsidR="003A6115">
        <w:rPr>
          <w:rFonts w:ascii="Arial" w:hAnsi="Arial" w:cs="Arial"/>
          <w:sz w:val="24"/>
          <w:szCs w:val="24"/>
        </w:rPr>
        <w:t>+</w:t>
      </w:r>
      <w:r>
        <w:rPr>
          <w:rFonts w:ascii="Arial" w:hAnsi="Arial" w:cs="Arial"/>
          <w:sz w:val="24"/>
          <w:szCs w:val="24"/>
        </w:rPr>
        <w:t xml:space="preserve"> people</w:t>
      </w:r>
    </w:p>
    <w:p w:rsidR="00C50168" w:rsidRDefault="00C50168" w:rsidP="00C50168">
      <w:pPr>
        <w:widowControl w:val="0"/>
        <w:numPr>
          <w:ilvl w:val="0"/>
          <w:numId w:val="27"/>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8,000 homes</w:t>
      </w:r>
    </w:p>
    <w:p w:rsidR="00C50168" w:rsidRDefault="00C50168" w:rsidP="00C50168">
      <w:pPr>
        <w:widowControl w:val="0"/>
        <w:numPr>
          <w:ilvl w:val="0"/>
          <w:numId w:val="27"/>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1,000 businesses</w:t>
      </w:r>
    </w:p>
    <w:p w:rsidR="001A5212" w:rsidRPr="00F71DF0" w:rsidRDefault="00C50168" w:rsidP="00F71DF0">
      <w:pPr>
        <w:widowControl w:val="0"/>
        <w:numPr>
          <w:ilvl w:val="0"/>
          <w:numId w:val="27"/>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All in under 7 acres, or 2.8 hectares (</w:t>
      </w:r>
      <w:r w:rsidR="00F642E5">
        <w:rPr>
          <w:rFonts w:ascii="Arial" w:hAnsi="Arial" w:cs="Arial"/>
          <w:sz w:val="24"/>
          <w:szCs w:val="24"/>
        </w:rPr>
        <w:t>about</w:t>
      </w:r>
      <w:r>
        <w:rPr>
          <w:rFonts w:ascii="Arial" w:hAnsi="Arial" w:cs="Arial"/>
          <w:sz w:val="24"/>
          <w:szCs w:val="24"/>
        </w:rPr>
        <w:t xml:space="preserve"> 3 American football fields or approximately one city block)</w:t>
      </w:r>
      <w:r w:rsidR="00F642E5">
        <w:rPr>
          <w:rFonts w:ascii="Arial" w:hAnsi="Arial" w:cs="Arial"/>
          <w:sz w:val="24"/>
          <w:szCs w:val="24"/>
        </w:rPr>
        <w:t>, t</w:t>
      </w:r>
      <w:r>
        <w:rPr>
          <w:rFonts w:ascii="Arial" w:hAnsi="Arial" w:cs="Arial"/>
          <w:sz w:val="24"/>
          <w:szCs w:val="24"/>
        </w:rPr>
        <w:t xml:space="preserve">he Kowloon walled city was the densest place on earth </w:t>
      </w:r>
      <w:r w:rsidR="001A5212">
        <w:rPr>
          <w:rFonts w:ascii="Arial" w:hAnsi="Arial" w:cs="Arial"/>
          <w:sz w:val="24"/>
          <w:szCs w:val="24"/>
        </w:rPr>
        <w:t>up until its demolition.</w:t>
      </w:r>
    </w:p>
    <w:p w:rsidR="00CE6A04" w:rsidRDefault="00CE6A04" w:rsidP="001A5212">
      <w:pPr>
        <w:widowControl w:val="0"/>
        <w:tabs>
          <w:tab w:val="left" w:pos="-1440"/>
        </w:tabs>
        <w:autoSpaceDE w:val="0"/>
        <w:autoSpaceDN w:val="0"/>
        <w:adjustRightInd w:val="0"/>
        <w:spacing w:after="0" w:line="240" w:lineRule="auto"/>
        <w:rPr>
          <w:rFonts w:ascii="Arial" w:hAnsi="Arial" w:cs="Arial"/>
          <w:sz w:val="24"/>
          <w:szCs w:val="24"/>
        </w:rPr>
      </w:pPr>
    </w:p>
    <w:p w:rsidR="00F642E5" w:rsidRDefault="00F642E5" w:rsidP="00F642E5">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Advance to slide 1</w:t>
      </w:r>
      <w:r w:rsidR="00116915">
        <w:rPr>
          <w:rFonts w:ascii="Arial" w:hAnsi="Arial" w:cs="Arial"/>
          <w:sz w:val="24"/>
          <w:szCs w:val="24"/>
        </w:rPr>
        <w:t>5</w:t>
      </w:r>
      <w:r>
        <w:rPr>
          <w:rFonts w:ascii="Arial" w:hAnsi="Arial" w:cs="Arial"/>
          <w:sz w:val="24"/>
          <w:szCs w:val="24"/>
        </w:rPr>
        <w:t>. Ask students the title question: Would you move here?</w:t>
      </w:r>
    </w:p>
    <w:p w:rsidR="00F642E5" w:rsidRDefault="00F642E5" w:rsidP="00F642E5">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Allow a few volunteers to share their responses.</w:t>
      </w:r>
    </w:p>
    <w:p w:rsidR="00CE6A04" w:rsidRDefault="00CE6A04" w:rsidP="001A5212">
      <w:pPr>
        <w:widowControl w:val="0"/>
        <w:tabs>
          <w:tab w:val="left" w:pos="-1440"/>
        </w:tabs>
        <w:autoSpaceDE w:val="0"/>
        <w:autoSpaceDN w:val="0"/>
        <w:adjustRightInd w:val="0"/>
        <w:spacing w:after="0" w:line="240" w:lineRule="auto"/>
        <w:rPr>
          <w:rFonts w:ascii="Arial" w:hAnsi="Arial" w:cs="Arial"/>
          <w:sz w:val="24"/>
          <w:szCs w:val="24"/>
        </w:rPr>
      </w:pPr>
    </w:p>
    <w:p w:rsidR="00270F84" w:rsidRDefault="00270F84" w:rsidP="001A5212">
      <w:pPr>
        <w:widowControl w:val="0"/>
        <w:tabs>
          <w:tab w:val="left" w:pos="-1440"/>
        </w:tabs>
        <w:autoSpaceDE w:val="0"/>
        <w:autoSpaceDN w:val="0"/>
        <w:adjustRightInd w:val="0"/>
        <w:spacing w:after="0" w:line="240" w:lineRule="auto"/>
        <w:rPr>
          <w:rFonts w:ascii="Arial" w:hAnsi="Arial" w:cs="Arial"/>
          <w:sz w:val="24"/>
          <w:szCs w:val="24"/>
          <w:u w:val="single"/>
        </w:rPr>
      </w:pPr>
    </w:p>
    <w:p w:rsidR="00CE6A04" w:rsidRPr="006E50E6" w:rsidRDefault="00CE6A04" w:rsidP="001A5212">
      <w:pPr>
        <w:widowControl w:val="0"/>
        <w:tabs>
          <w:tab w:val="left" w:pos="-1440"/>
        </w:tabs>
        <w:autoSpaceDE w:val="0"/>
        <w:autoSpaceDN w:val="0"/>
        <w:adjustRightInd w:val="0"/>
        <w:spacing w:after="0" w:line="240" w:lineRule="auto"/>
        <w:rPr>
          <w:rFonts w:ascii="Arial" w:hAnsi="Arial" w:cs="Arial"/>
          <w:sz w:val="24"/>
          <w:szCs w:val="24"/>
          <w:u w:val="single"/>
        </w:rPr>
      </w:pPr>
      <w:r w:rsidRPr="006E50E6">
        <w:rPr>
          <w:rFonts w:ascii="Arial" w:hAnsi="Arial" w:cs="Arial"/>
          <w:sz w:val="24"/>
          <w:szCs w:val="24"/>
          <w:u w:val="single"/>
        </w:rPr>
        <w:lastRenderedPageBreak/>
        <w:t>Gallery Walk:</w:t>
      </w:r>
    </w:p>
    <w:p w:rsidR="007178C7" w:rsidRDefault="007178C7" w:rsidP="001A5212">
      <w:pPr>
        <w:widowControl w:val="0"/>
        <w:tabs>
          <w:tab w:val="left" w:pos="-1440"/>
        </w:tabs>
        <w:autoSpaceDE w:val="0"/>
        <w:autoSpaceDN w:val="0"/>
        <w:adjustRightInd w:val="0"/>
        <w:spacing w:after="0" w:line="240" w:lineRule="auto"/>
        <w:rPr>
          <w:rFonts w:ascii="Arial" w:hAnsi="Arial" w:cs="Arial"/>
          <w:sz w:val="24"/>
          <w:szCs w:val="24"/>
        </w:rPr>
      </w:pPr>
    </w:p>
    <w:p w:rsidR="007178C7" w:rsidRDefault="007178C7" w:rsidP="001A5212">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Tell students:  While it may not look like an ideal environment, the city was unique in that it was a Chinese territory located within the borders of then British colony, Hong Kong.  The Chinese and the British governments both tended to leave this particular area alone when it came to law enforcement.  While this made the region notorious for criminal activities, it was also much easier for families to start businesses, especially refugees escaping the leadership Mao Zedong’s Communist Party in nearby China.</w:t>
      </w:r>
    </w:p>
    <w:p w:rsidR="007178C7" w:rsidRDefault="007178C7" w:rsidP="001A5212">
      <w:pPr>
        <w:widowControl w:val="0"/>
        <w:tabs>
          <w:tab w:val="left" w:pos="-1440"/>
        </w:tabs>
        <w:autoSpaceDE w:val="0"/>
        <w:autoSpaceDN w:val="0"/>
        <w:adjustRightInd w:val="0"/>
        <w:spacing w:after="0" w:line="240" w:lineRule="auto"/>
        <w:rPr>
          <w:rFonts w:ascii="Arial" w:hAnsi="Arial" w:cs="Arial"/>
          <w:sz w:val="24"/>
          <w:szCs w:val="24"/>
        </w:rPr>
      </w:pPr>
    </w:p>
    <w:p w:rsidR="007178C7" w:rsidRDefault="003C73B9" w:rsidP="001A5212">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Advance to slide</w:t>
      </w:r>
      <w:r w:rsidR="0049619C">
        <w:rPr>
          <w:rFonts w:ascii="Arial" w:hAnsi="Arial" w:cs="Arial"/>
          <w:sz w:val="24"/>
          <w:szCs w:val="24"/>
        </w:rPr>
        <w:t>s</w:t>
      </w:r>
      <w:r>
        <w:rPr>
          <w:rFonts w:ascii="Arial" w:hAnsi="Arial" w:cs="Arial"/>
          <w:sz w:val="24"/>
          <w:szCs w:val="24"/>
        </w:rPr>
        <w:t xml:space="preserve"> 1</w:t>
      </w:r>
      <w:r w:rsidR="00116915">
        <w:rPr>
          <w:rFonts w:ascii="Arial" w:hAnsi="Arial" w:cs="Arial"/>
          <w:sz w:val="24"/>
          <w:szCs w:val="24"/>
        </w:rPr>
        <w:t>6</w:t>
      </w:r>
      <w:r w:rsidR="0049619C">
        <w:rPr>
          <w:rFonts w:ascii="Arial" w:hAnsi="Arial" w:cs="Arial"/>
          <w:sz w:val="24"/>
          <w:szCs w:val="24"/>
        </w:rPr>
        <w:t xml:space="preserve"> and 17</w:t>
      </w:r>
      <w:r>
        <w:rPr>
          <w:rFonts w:ascii="Arial" w:hAnsi="Arial" w:cs="Arial"/>
          <w:sz w:val="24"/>
          <w:szCs w:val="24"/>
        </w:rPr>
        <w:t>.</w:t>
      </w:r>
      <w:r w:rsidR="0049619C">
        <w:rPr>
          <w:rFonts w:ascii="Arial" w:hAnsi="Arial" w:cs="Arial"/>
          <w:sz w:val="24"/>
          <w:szCs w:val="24"/>
        </w:rPr>
        <w:t xml:space="preserve">  Review the definitions and distinctions between push and pull factors in migration.</w:t>
      </w:r>
      <w:r>
        <w:rPr>
          <w:rFonts w:ascii="Arial" w:hAnsi="Arial" w:cs="Arial"/>
          <w:sz w:val="24"/>
          <w:szCs w:val="24"/>
        </w:rPr>
        <w:t xml:space="preserve">  The </w:t>
      </w:r>
      <w:r w:rsidR="0049619C">
        <w:rPr>
          <w:rFonts w:ascii="Arial" w:hAnsi="Arial" w:cs="Arial"/>
          <w:sz w:val="24"/>
          <w:szCs w:val="24"/>
        </w:rPr>
        <w:t xml:space="preserve">following </w:t>
      </w:r>
      <w:r>
        <w:rPr>
          <w:rFonts w:ascii="Arial" w:hAnsi="Arial" w:cs="Arial"/>
          <w:sz w:val="24"/>
          <w:szCs w:val="24"/>
        </w:rPr>
        <w:t xml:space="preserve">five slides contain stories of five different residents of Kowloon Walled City.  Using a gallery walk </w:t>
      </w:r>
      <w:r w:rsidR="00F642E5">
        <w:rPr>
          <w:rFonts w:ascii="Arial" w:hAnsi="Arial" w:cs="Arial"/>
          <w:sz w:val="24"/>
          <w:szCs w:val="24"/>
        </w:rPr>
        <w:t xml:space="preserve">approach, </w:t>
      </w:r>
      <w:r>
        <w:rPr>
          <w:rFonts w:ascii="Arial" w:hAnsi="Arial" w:cs="Arial"/>
          <w:sz w:val="24"/>
          <w:szCs w:val="24"/>
        </w:rPr>
        <w:t>print out copies of slides 1</w:t>
      </w:r>
      <w:r w:rsidR="00772DE1">
        <w:rPr>
          <w:rFonts w:ascii="Arial" w:hAnsi="Arial" w:cs="Arial"/>
          <w:sz w:val="24"/>
          <w:szCs w:val="24"/>
        </w:rPr>
        <w:t>8</w:t>
      </w:r>
      <w:r>
        <w:rPr>
          <w:rFonts w:ascii="Arial" w:hAnsi="Arial" w:cs="Arial"/>
          <w:sz w:val="24"/>
          <w:szCs w:val="24"/>
        </w:rPr>
        <w:t xml:space="preserve"> through 2</w:t>
      </w:r>
      <w:r w:rsidR="00772DE1">
        <w:rPr>
          <w:rFonts w:ascii="Arial" w:hAnsi="Arial" w:cs="Arial"/>
          <w:sz w:val="24"/>
          <w:szCs w:val="24"/>
        </w:rPr>
        <w:t>2</w:t>
      </w:r>
      <w:r>
        <w:rPr>
          <w:rFonts w:ascii="Arial" w:hAnsi="Arial" w:cs="Arial"/>
          <w:sz w:val="24"/>
          <w:szCs w:val="24"/>
        </w:rPr>
        <w:t xml:space="preserve"> and display them on the walls around the room</w:t>
      </w:r>
      <w:r w:rsidR="002D06CB">
        <w:rPr>
          <w:rFonts w:ascii="Arial" w:hAnsi="Arial" w:cs="Arial"/>
          <w:sz w:val="24"/>
          <w:szCs w:val="24"/>
        </w:rPr>
        <w:t xml:space="preserve"> (depending on the size of your class 2 or 3 copies of each slide may be printed out so that all students can view and read the text easily)</w:t>
      </w:r>
      <w:r>
        <w:rPr>
          <w:rFonts w:ascii="Arial" w:hAnsi="Arial" w:cs="Arial"/>
          <w:sz w:val="24"/>
          <w:szCs w:val="24"/>
        </w:rPr>
        <w:t xml:space="preserve">.  Tell students that for each slide, they should consider the push and pull factors that led each individual or family to come to the city.  </w:t>
      </w:r>
      <w:r w:rsidR="00915928">
        <w:rPr>
          <w:rFonts w:ascii="Arial" w:hAnsi="Arial" w:cs="Arial"/>
          <w:sz w:val="24"/>
          <w:szCs w:val="24"/>
        </w:rPr>
        <w:t>Students will record responses on the People of Kowloon Gallery Walk worksheet.</w:t>
      </w:r>
    </w:p>
    <w:p w:rsidR="003C73B9" w:rsidRDefault="003C73B9" w:rsidP="001A5212">
      <w:pPr>
        <w:widowControl w:val="0"/>
        <w:tabs>
          <w:tab w:val="left" w:pos="-1440"/>
        </w:tabs>
        <w:autoSpaceDE w:val="0"/>
        <w:autoSpaceDN w:val="0"/>
        <w:adjustRightInd w:val="0"/>
        <w:spacing w:after="0" w:line="240" w:lineRule="auto"/>
        <w:rPr>
          <w:rFonts w:ascii="Arial" w:hAnsi="Arial" w:cs="Arial"/>
          <w:sz w:val="24"/>
          <w:szCs w:val="24"/>
        </w:rPr>
      </w:pPr>
    </w:p>
    <w:p w:rsidR="003C73B9" w:rsidRPr="00D96FE8" w:rsidRDefault="00772DE1" w:rsidP="001A5212">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Instruct students to move about the room in groups of 2-3, completing the appropriate area of the worksheet for each resident of Kowloon. O</w:t>
      </w:r>
      <w:r w:rsidR="003C73B9">
        <w:rPr>
          <w:rFonts w:ascii="Arial" w:hAnsi="Arial" w:cs="Arial"/>
          <w:sz w:val="24"/>
          <w:szCs w:val="24"/>
        </w:rPr>
        <w:t>nce all groups have considered each slide, reconvene as a class and go through slides 1</w:t>
      </w:r>
      <w:r w:rsidR="0049619C">
        <w:rPr>
          <w:rFonts w:ascii="Arial" w:hAnsi="Arial" w:cs="Arial"/>
          <w:sz w:val="24"/>
          <w:szCs w:val="24"/>
        </w:rPr>
        <w:t>8</w:t>
      </w:r>
      <w:r w:rsidR="003C73B9">
        <w:rPr>
          <w:rFonts w:ascii="Arial" w:hAnsi="Arial" w:cs="Arial"/>
          <w:sz w:val="24"/>
          <w:szCs w:val="24"/>
        </w:rPr>
        <w:t xml:space="preserve"> through 2</w:t>
      </w:r>
      <w:r w:rsidR="0049619C">
        <w:rPr>
          <w:rFonts w:ascii="Arial" w:hAnsi="Arial" w:cs="Arial"/>
          <w:sz w:val="24"/>
          <w:szCs w:val="24"/>
        </w:rPr>
        <w:t>2</w:t>
      </w:r>
      <w:r w:rsidR="003C73B9">
        <w:rPr>
          <w:rFonts w:ascii="Arial" w:hAnsi="Arial" w:cs="Arial"/>
          <w:sz w:val="24"/>
          <w:szCs w:val="24"/>
        </w:rPr>
        <w:t xml:space="preserve"> together, sharing group responses and engaging in a class discussion the push pull factors contributing to population migration.</w:t>
      </w:r>
    </w:p>
    <w:p w:rsidR="00134AC7" w:rsidRPr="00D96FE8" w:rsidRDefault="00134AC7" w:rsidP="00134AC7">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712A37"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Closure</w:t>
      </w:r>
      <w:r w:rsidRPr="00D96FE8">
        <w:rPr>
          <w:rFonts w:ascii="Arial" w:eastAsia="Times New Roman" w:hAnsi="Arial" w:cs="Arial"/>
          <w:sz w:val="24"/>
          <w:szCs w:val="24"/>
        </w:rPr>
        <w:t xml:space="preserve">:  </w:t>
      </w:r>
    </w:p>
    <w:p w:rsidR="00712A37" w:rsidRPr="00712A37" w:rsidRDefault="00270F84" w:rsidP="00712A37">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Advance to slide 23</w:t>
      </w:r>
      <w:r w:rsidR="00712A37" w:rsidRPr="00712A37">
        <w:rPr>
          <w:rFonts w:ascii="Arial" w:eastAsia="Times New Roman" w:hAnsi="Arial" w:cs="Arial"/>
          <w:sz w:val="24"/>
          <w:szCs w:val="24"/>
        </w:rPr>
        <w:t xml:space="preserve">. Prompt a class discussion using the questions provided. </w:t>
      </w:r>
    </w:p>
    <w:p w:rsidR="00712A37" w:rsidRPr="00712A37" w:rsidRDefault="00712A37" w:rsidP="00712A37">
      <w:pPr>
        <w:widowControl w:val="0"/>
        <w:tabs>
          <w:tab w:val="left" w:pos="-1440"/>
        </w:tabs>
        <w:autoSpaceDE w:val="0"/>
        <w:autoSpaceDN w:val="0"/>
        <w:adjustRightInd w:val="0"/>
        <w:spacing w:after="0" w:line="240" w:lineRule="auto"/>
        <w:rPr>
          <w:rFonts w:ascii="Arial" w:eastAsia="Times New Roman" w:hAnsi="Arial" w:cs="Arial"/>
          <w:sz w:val="24"/>
          <w:szCs w:val="24"/>
        </w:rPr>
      </w:pPr>
      <w:r w:rsidRPr="00712A37">
        <w:rPr>
          <w:rFonts w:ascii="Arial" w:eastAsia="Times New Roman" w:hAnsi="Arial" w:cs="Arial"/>
          <w:sz w:val="24"/>
          <w:szCs w:val="24"/>
        </w:rPr>
        <w:t xml:space="preserve">While the Kowloon Walled City (demolished in 1994) lacked room to the point of being inhumane, many residents did not want to </w:t>
      </w:r>
      <w:r w:rsidR="006E50E6">
        <w:rPr>
          <w:rFonts w:ascii="Arial" w:eastAsia="Times New Roman" w:hAnsi="Arial" w:cs="Arial"/>
          <w:sz w:val="24"/>
          <w:szCs w:val="24"/>
        </w:rPr>
        <w:t>leave their homes</w:t>
      </w:r>
      <w:r w:rsidRPr="00712A37">
        <w:rPr>
          <w:rFonts w:ascii="Arial" w:eastAsia="Times New Roman" w:hAnsi="Arial" w:cs="Arial"/>
          <w:sz w:val="24"/>
          <w:szCs w:val="24"/>
        </w:rPr>
        <w:t>.</w:t>
      </w:r>
    </w:p>
    <w:p w:rsidR="007474E3" w:rsidRPr="00712A37" w:rsidRDefault="00712A37" w:rsidP="00712A37">
      <w:pPr>
        <w:widowControl w:val="0"/>
        <w:numPr>
          <w:ilvl w:val="0"/>
          <w:numId w:val="28"/>
        </w:numPr>
        <w:tabs>
          <w:tab w:val="left" w:pos="-1440"/>
        </w:tabs>
        <w:autoSpaceDE w:val="0"/>
        <w:autoSpaceDN w:val="0"/>
        <w:adjustRightInd w:val="0"/>
        <w:spacing w:after="0" w:line="240" w:lineRule="auto"/>
        <w:rPr>
          <w:rFonts w:ascii="Arial" w:eastAsia="Times New Roman" w:hAnsi="Arial" w:cs="Arial"/>
          <w:sz w:val="24"/>
          <w:szCs w:val="24"/>
        </w:rPr>
      </w:pPr>
      <w:r w:rsidRPr="00712A37">
        <w:rPr>
          <w:rFonts w:ascii="Arial" w:eastAsia="Times New Roman" w:hAnsi="Arial" w:cs="Arial"/>
          <w:sz w:val="24"/>
          <w:szCs w:val="24"/>
        </w:rPr>
        <w:t>Is it possible to have a similar quality of life in such different physical spaces?</w:t>
      </w:r>
    </w:p>
    <w:p w:rsidR="007474E3" w:rsidRPr="00712A37" w:rsidRDefault="00712A37" w:rsidP="00712A37">
      <w:pPr>
        <w:widowControl w:val="0"/>
        <w:numPr>
          <w:ilvl w:val="0"/>
          <w:numId w:val="28"/>
        </w:numPr>
        <w:tabs>
          <w:tab w:val="left" w:pos="-1440"/>
        </w:tabs>
        <w:autoSpaceDE w:val="0"/>
        <w:autoSpaceDN w:val="0"/>
        <w:adjustRightInd w:val="0"/>
        <w:spacing w:after="0" w:line="240" w:lineRule="auto"/>
        <w:rPr>
          <w:rFonts w:ascii="Arial" w:eastAsia="Times New Roman" w:hAnsi="Arial" w:cs="Arial"/>
          <w:sz w:val="24"/>
          <w:szCs w:val="24"/>
        </w:rPr>
      </w:pPr>
      <w:r w:rsidRPr="00712A37">
        <w:rPr>
          <w:rFonts w:ascii="Arial" w:eastAsia="Times New Roman" w:hAnsi="Arial" w:cs="Arial"/>
          <w:sz w:val="24"/>
          <w:szCs w:val="24"/>
        </w:rPr>
        <w:t>What role did physical space play as a push/pull factor for residents in Kowloon?</w:t>
      </w:r>
    </w:p>
    <w:p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rsidR="00712A37" w:rsidRDefault="00270F84" w:rsidP="00712A37">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Evaluate student performance on the objectives through r</w:t>
      </w:r>
      <w:r w:rsidR="00915928">
        <w:rPr>
          <w:rFonts w:ascii="Arial" w:eastAsia="Arial Unicode MS" w:hAnsi="Arial" w:cs="Arial"/>
          <w:sz w:val="24"/>
          <w:szCs w:val="24"/>
        </w:rPr>
        <w:t xml:space="preserve">esponses to the People of Kowloon Gallery Walk Worksheet and </w:t>
      </w:r>
      <w:r>
        <w:rPr>
          <w:rFonts w:ascii="Arial" w:eastAsia="Arial Unicode MS" w:hAnsi="Arial" w:cs="Arial"/>
          <w:sz w:val="24"/>
          <w:szCs w:val="24"/>
        </w:rPr>
        <w:t>Final Thoughts</w:t>
      </w:r>
      <w:r w:rsidR="00915928">
        <w:rPr>
          <w:rFonts w:ascii="Arial" w:eastAsia="Arial Unicode MS" w:hAnsi="Arial" w:cs="Arial"/>
          <w:sz w:val="24"/>
          <w:szCs w:val="24"/>
        </w:rPr>
        <w:t xml:space="preserve"> questions.</w:t>
      </w:r>
    </w:p>
    <w:p w:rsidR="00915928" w:rsidRDefault="00915928" w:rsidP="00712A37">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Optional Extension Activities</w:t>
      </w:r>
    </w:p>
    <w:p w:rsidR="00EA4B69" w:rsidRDefault="00EA4B6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Have students explore the </w:t>
      </w:r>
      <w:r w:rsidRPr="002D06CB">
        <w:rPr>
          <w:rFonts w:ascii="Arial" w:eastAsia="Arial Unicode MS" w:hAnsi="Arial" w:cs="Arial"/>
          <w:i/>
          <w:sz w:val="24"/>
          <w:szCs w:val="24"/>
        </w:rPr>
        <w:t>Wall Street Journal’s</w:t>
      </w:r>
      <w:r>
        <w:rPr>
          <w:rFonts w:ascii="Arial" w:eastAsia="Arial Unicode MS" w:hAnsi="Arial" w:cs="Arial"/>
          <w:sz w:val="24"/>
          <w:szCs w:val="24"/>
        </w:rPr>
        <w:t xml:space="preserve"> interactive website highlighting the lives of the people that lived wi</w:t>
      </w:r>
      <w:r w:rsidR="00712A37">
        <w:rPr>
          <w:rFonts w:ascii="Arial" w:eastAsia="Arial Unicode MS" w:hAnsi="Arial" w:cs="Arial"/>
          <w:sz w:val="24"/>
          <w:szCs w:val="24"/>
        </w:rPr>
        <w:t>thin the walled city of Kowloon as well as the rise and fall of the walled city:</w:t>
      </w:r>
      <w:r>
        <w:rPr>
          <w:rFonts w:ascii="Arial" w:eastAsia="Arial Unicode MS" w:hAnsi="Arial" w:cs="Arial"/>
          <w:sz w:val="24"/>
          <w:szCs w:val="24"/>
        </w:rPr>
        <w:t xml:space="preserve">  </w:t>
      </w:r>
      <w:hyperlink r:id="rId10" w:history="1">
        <w:r w:rsidRPr="008A2493">
          <w:rPr>
            <w:rStyle w:val="Hyperlink"/>
            <w:rFonts w:ascii="Arial" w:eastAsia="Arial Unicode MS" w:hAnsi="Arial" w:cs="Arial"/>
            <w:sz w:val="24"/>
            <w:szCs w:val="24"/>
          </w:rPr>
          <w:t>http://projects.wsj.com/kwc/#chapter=people</w:t>
        </w:r>
      </w:hyperlink>
    </w:p>
    <w:p w:rsidR="00712A37" w:rsidRDefault="00712A37" w:rsidP="009A34AC">
      <w:pPr>
        <w:widowControl w:val="0"/>
        <w:autoSpaceDE w:val="0"/>
        <w:autoSpaceDN w:val="0"/>
        <w:adjustRightInd w:val="0"/>
        <w:spacing w:after="0" w:line="240" w:lineRule="auto"/>
        <w:rPr>
          <w:rFonts w:ascii="Arial" w:eastAsia="Arial Unicode MS" w:hAnsi="Arial" w:cs="Arial"/>
          <w:sz w:val="24"/>
          <w:szCs w:val="24"/>
        </w:rPr>
      </w:pPr>
    </w:p>
    <w:p w:rsidR="00712A37" w:rsidRDefault="00712A37" w:rsidP="009A34AC">
      <w:pPr>
        <w:widowControl w:val="0"/>
        <w:autoSpaceDE w:val="0"/>
        <w:autoSpaceDN w:val="0"/>
        <w:adjustRightInd w:val="0"/>
        <w:spacing w:after="0" w:line="240" w:lineRule="auto"/>
        <w:rPr>
          <w:rFonts w:ascii="Arial" w:eastAsia="Arial Unicode MS" w:hAnsi="Arial" w:cs="Arial"/>
          <w:sz w:val="24"/>
          <w:szCs w:val="24"/>
        </w:rPr>
      </w:pPr>
    </w:p>
    <w:p w:rsidR="00712A37" w:rsidRDefault="00712A37"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Have students create a timeline charting the rise and fall of Kowloon.</w:t>
      </w:r>
    </w:p>
    <w:p w:rsidR="00622AB4" w:rsidRDefault="00622AB4" w:rsidP="009A34AC">
      <w:pPr>
        <w:widowControl w:val="0"/>
        <w:autoSpaceDE w:val="0"/>
        <w:autoSpaceDN w:val="0"/>
        <w:adjustRightInd w:val="0"/>
        <w:spacing w:after="0" w:line="240" w:lineRule="auto"/>
        <w:rPr>
          <w:rFonts w:ascii="Arial" w:eastAsia="Arial Unicode MS" w:hAnsi="Arial" w:cs="Arial"/>
          <w:sz w:val="24"/>
          <w:szCs w:val="24"/>
        </w:rPr>
      </w:pPr>
    </w:p>
    <w:p w:rsidR="00622AB4" w:rsidRDefault="00622AB4" w:rsidP="009A34AC">
      <w:pPr>
        <w:widowControl w:val="0"/>
        <w:autoSpaceDE w:val="0"/>
        <w:autoSpaceDN w:val="0"/>
        <w:adjustRightInd w:val="0"/>
        <w:spacing w:after="0" w:line="240" w:lineRule="auto"/>
        <w:rPr>
          <w:rFonts w:ascii="Arial" w:eastAsia="Arial Unicode MS" w:hAnsi="Arial" w:cs="Arial"/>
          <w:sz w:val="24"/>
          <w:szCs w:val="24"/>
        </w:rPr>
      </w:pPr>
    </w:p>
    <w:p w:rsidR="00622AB4" w:rsidRPr="00622AB4" w:rsidRDefault="00622AB4" w:rsidP="009A34AC">
      <w:pPr>
        <w:widowControl w:val="0"/>
        <w:autoSpaceDE w:val="0"/>
        <w:autoSpaceDN w:val="0"/>
        <w:adjustRightInd w:val="0"/>
        <w:spacing w:after="0" w:line="240" w:lineRule="auto"/>
        <w:rPr>
          <w:rFonts w:ascii="Arial" w:eastAsia="Arial Unicode MS" w:hAnsi="Arial" w:cs="Arial"/>
          <w:i/>
          <w:sz w:val="24"/>
          <w:szCs w:val="24"/>
        </w:rPr>
      </w:pPr>
      <w:r>
        <w:rPr>
          <w:rFonts w:ascii="Arial" w:eastAsia="Arial Unicode MS" w:hAnsi="Arial" w:cs="Arial"/>
          <w:sz w:val="24"/>
          <w:szCs w:val="24"/>
        </w:rPr>
        <w:t xml:space="preserve">Have students consider what the next frame would be if David Claerbout were to continue zooming out in his work, </w:t>
      </w:r>
      <w:r>
        <w:rPr>
          <w:rFonts w:ascii="Arial" w:eastAsia="Arial Unicode MS" w:hAnsi="Arial" w:cs="Arial"/>
          <w:i/>
          <w:sz w:val="24"/>
          <w:szCs w:val="24"/>
        </w:rPr>
        <w:t xml:space="preserve">Radio Piece (Hong Kong). </w:t>
      </w:r>
    </w:p>
    <w:p w:rsidR="001D131D" w:rsidRPr="00D96FE8" w:rsidRDefault="001D131D" w:rsidP="009A34AC">
      <w:pPr>
        <w:widowControl w:val="0"/>
        <w:autoSpaceDE w:val="0"/>
        <w:autoSpaceDN w:val="0"/>
        <w:adjustRightInd w:val="0"/>
        <w:spacing w:after="0" w:line="240" w:lineRule="auto"/>
        <w:rPr>
          <w:rFonts w:ascii="Arial" w:eastAsia="Arial Unicode MS"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rsidR="009A34AC" w:rsidRDefault="00712A37"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PowerPoint Presentation: “Life in the City of Darkness”</w:t>
      </w:r>
    </w:p>
    <w:p w:rsidR="00712A37" w:rsidRDefault="00712A37"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Paper/ Student Notebook and Writing Instrument</w:t>
      </w:r>
    </w:p>
    <w:p w:rsidR="00712A37" w:rsidRDefault="00712A37"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Computer</w:t>
      </w:r>
    </w:p>
    <w:p w:rsidR="00712A37" w:rsidRDefault="00712A37"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Projector</w:t>
      </w:r>
    </w:p>
    <w:p w:rsidR="00712A37" w:rsidRDefault="00712A37"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Screen</w:t>
      </w:r>
    </w:p>
    <w:p w:rsidR="00712A37" w:rsidRDefault="00712A37"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Printed copies of Slides 16 through 20</w:t>
      </w:r>
    </w:p>
    <w:p w:rsidR="00915928" w:rsidRPr="00D96FE8" w:rsidRDefault="00915928"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Class set of People of Kowloon Gallery Walk worksheet</w:t>
      </w:r>
    </w:p>
    <w:p w:rsidR="009A34AC" w:rsidRPr="00D96FE8" w:rsidRDefault="009A34AC" w:rsidP="00712A37">
      <w:pPr>
        <w:widowControl w:val="0"/>
        <w:autoSpaceDE w:val="0"/>
        <w:autoSpaceDN w:val="0"/>
        <w:adjustRightInd w:val="0"/>
        <w:spacing w:after="0" w:line="240" w:lineRule="auto"/>
        <w:rPr>
          <w:rFonts w:ascii="Arial" w:eastAsia="Times New Roman" w:hAnsi="Arial" w:cs="Arial"/>
          <w:sz w:val="24"/>
          <w:szCs w:val="24"/>
        </w:rPr>
      </w:pPr>
    </w:p>
    <w:p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u w:val="single"/>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References</w:t>
      </w:r>
    </w:p>
    <w:p w:rsidR="00915928" w:rsidRDefault="0091592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British Broadcasting Company. (2014). Geography: Migration trends. </w:t>
      </w:r>
      <w:r>
        <w:rPr>
          <w:rFonts w:ascii="Arial" w:eastAsia="Arial Unicode MS" w:hAnsi="Arial" w:cs="Arial"/>
          <w:i/>
          <w:sz w:val="24"/>
          <w:szCs w:val="24"/>
        </w:rPr>
        <w:t xml:space="preserve">Bitesize.  </w:t>
      </w:r>
      <w:r>
        <w:rPr>
          <w:rFonts w:ascii="Arial" w:eastAsia="Arial Unicode MS" w:hAnsi="Arial" w:cs="Arial"/>
          <w:sz w:val="24"/>
          <w:szCs w:val="24"/>
        </w:rPr>
        <w:t xml:space="preserve">Retrieved from: </w:t>
      </w:r>
      <w:hyperlink r:id="rId11" w:history="1">
        <w:r w:rsidRPr="00C75B53">
          <w:rPr>
            <w:rStyle w:val="Hyperlink"/>
            <w:rFonts w:ascii="Arial" w:eastAsia="Arial Unicode MS" w:hAnsi="Arial" w:cs="Arial"/>
            <w:sz w:val="24"/>
            <w:szCs w:val="24"/>
          </w:rPr>
          <w:t>http://www.bbc.co.uk/schools/gcsebitesize/geography/migration/migration_trends_rev1.shtml</w:t>
        </w:r>
      </w:hyperlink>
    </w:p>
    <w:p w:rsidR="00915928" w:rsidRPr="00915928" w:rsidRDefault="00915928" w:rsidP="009A34AC">
      <w:pPr>
        <w:widowControl w:val="0"/>
        <w:autoSpaceDE w:val="0"/>
        <w:autoSpaceDN w:val="0"/>
        <w:adjustRightInd w:val="0"/>
        <w:spacing w:after="0" w:line="240" w:lineRule="auto"/>
        <w:rPr>
          <w:rFonts w:ascii="Arial" w:eastAsia="Arial Unicode MS" w:hAnsi="Arial" w:cs="Arial"/>
          <w:sz w:val="24"/>
          <w:szCs w:val="24"/>
        </w:rPr>
      </w:pPr>
    </w:p>
    <w:p w:rsidR="00712A37" w:rsidRDefault="007474E3"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Carney, J.</w:t>
      </w:r>
      <w:r w:rsidR="00712A37">
        <w:rPr>
          <w:rFonts w:ascii="Arial" w:eastAsia="Arial Unicode MS" w:hAnsi="Arial" w:cs="Arial"/>
          <w:sz w:val="24"/>
          <w:szCs w:val="24"/>
        </w:rPr>
        <w:t xml:space="preserve"> (2013). Kowloon city</w:t>
      </w:r>
      <w:r>
        <w:rPr>
          <w:rFonts w:ascii="Arial" w:eastAsia="Arial Unicode MS" w:hAnsi="Arial" w:cs="Arial"/>
          <w:sz w:val="24"/>
          <w:szCs w:val="24"/>
        </w:rPr>
        <w:t>: Life in the city of d</w:t>
      </w:r>
      <w:r w:rsidR="00712A37">
        <w:rPr>
          <w:rFonts w:ascii="Arial" w:eastAsia="Arial Unicode MS" w:hAnsi="Arial" w:cs="Arial"/>
          <w:sz w:val="24"/>
          <w:szCs w:val="24"/>
        </w:rPr>
        <w:t>arkness</w:t>
      </w:r>
      <w:r>
        <w:rPr>
          <w:rFonts w:ascii="Arial" w:eastAsia="Arial Unicode MS" w:hAnsi="Arial" w:cs="Arial"/>
          <w:sz w:val="24"/>
          <w:szCs w:val="24"/>
        </w:rPr>
        <w:t xml:space="preserve">. </w:t>
      </w:r>
      <w:r>
        <w:rPr>
          <w:rFonts w:ascii="Arial" w:eastAsia="Arial Unicode MS" w:hAnsi="Arial" w:cs="Arial"/>
          <w:i/>
          <w:sz w:val="24"/>
          <w:szCs w:val="24"/>
        </w:rPr>
        <w:t xml:space="preserve">South China Morning Post. </w:t>
      </w:r>
      <w:r>
        <w:rPr>
          <w:rFonts w:ascii="Arial" w:eastAsia="Arial Unicode MS" w:hAnsi="Arial" w:cs="Arial"/>
          <w:sz w:val="24"/>
          <w:szCs w:val="24"/>
        </w:rPr>
        <w:t xml:space="preserve">Retrieved from: </w:t>
      </w:r>
      <w:hyperlink r:id="rId12" w:history="1">
        <w:r w:rsidRPr="008A2493">
          <w:rPr>
            <w:rStyle w:val="Hyperlink"/>
            <w:rFonts w:ascii="Arial" w:eastAsia="Arial Unicode MS" w:hAnsi="Arial" w:cs="Arial"/>
            <w:sz w:val="24"/>
            <w:szCs w:val="24"/>
          </w:rPr>
          <w:t>http://www.scmp.com/news/hong-kong/article/1191748/kowloon-walled-city-life-city-darkness</w:t>
        </w:r>
      </w:hyperlink>
    </w:p>
    <w:p w:rsidR="007474E3" w:rsidRDefault="007474E3" w:rsidP="009A34AC">
      <w:pPr>
        <w:widowControl w:val="0"/>
        <w:autoSpaceDE w:val="0"/>
        <w:autoSpaceDN w:val="0"/>
        <w:adjustRightInd w:val="0"/>
        <w:spacing w:after="0" w:line="240" w:lineRule="auto"/>
        <w:rPr>
          <w:rFonts w:ascii="Arial" w:eastAsia="Arial Unicode MS" w:hAnsi="Arial" w:cs="Arial"/>
          <w:sz w:val="24"/>
          <w:szCs w:val="24"/>
        </w:rPr>
      </w:pPr>
    </w:p>
    <w:p w:rsidR="007474E3" w:rsidRDefault="007474E3"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Chan, W. (2015). Kowloon walled city: In Hong Kong, it was the densest place on earth. </w:t>
      </w:r>
      <w:r>
        <w:rPr>
          <w:rFonts w:ascii="Arial" w:eastAsia="Arial Unicode MS" w:hAnsi="Arial" w:cs="Arial"/>
          <w:i/>
          <w:sz w:val="24"/>
          <w:szCs w:val="24"/>
        </w:rPr>
        <w:t xml:space="preserve">CNN Travel. </w:t>
      </w:r>
      <w:r>
        <w:rPr>
          <w:rFonts w:ascii="Arial" w:eastAsia="Arial Unicode MS" w:hAnsi="Arial" w:cs="Arial"/>
          <w:sz w:val="24"/>
          <w:szCs w:val="24"/>
        </w:rPr>
        <w:t xml:space="preserve">Retrieved from: </w:t>
      </w:r>
      <w:hyperlink r:id="rId13" w:history="1">
        <w:r w:rsidRPr="008A2493">
          <w:rPr>
            <w:rStyle w:val="Hyperlink"/>
            <w:rFonts w:ascii="Arial" w:eastAsia="Arial Unicode MS" w:hAnsi="Arial" w:cs="Arial"/>
            <w:sz w:val="24"/>
            <w:szCs w:val="24"/>
          </w:rPr>
          <w:t>http://www.cnn.com/travel/article/kowloon-walled-city/index.html</w:t>
        </w:r>
      </w:hyperlink>
    </w:p>
    <w:p w:rsidR="007474E3" w:rsidRDefault="007474E3" w:rsidP="009A34AC">
      <w:pPr>
        <w:widowControl w:val="0"/>
        <w:autoSpaceDE w:val="0"/>
        <w:autoSpaceDN w:val="0"/>
        <w:adjustRightInd w:val="0"/>
        <w:spacing w:after="0" w:line="240" w:lineRule="auto"/>
        <w:rPr>
          <w:rFonts w:ascii="Arial" w:eastAsia="Arial Unicode MS" w:hAnsi="Arial" w:cs="Arial"/>
          <w:sz w:val="24"/>
          <w:szCs w:val="24"/>
        </w:rPr>
      </w:pPr>
    </w:p>
    <w:p w:rsidR="007474E3" w:rsidRDefault="007474E3"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Claerbout, D. (2015). Radio Piece (Hong Kong). Retrieved from: </w:t>
      </w:r>
      <w:hyperlink r:id="rId14" w:history="1">
        <w:r w:rsidRPr="008A2493">
          <w:rPr>
            <w:rStyle w:val="Hyperlink"/>
            <w:rFonts w:ascii="Arial" w:eastAsia="Arial Unicode MS" w:hAnsi="Arial" w:cs="Arial"/>
            <w:sz w:val="24"/>
            <w:szCs w:val="24"/>
          </w:rPr>
          <w:t>http://davidclaerbout.com/Radio-Piece-Hong-Kong-2015</w:t>
        </w:r>
      </w:hyperlink>
    </w:p>
    <w:p w:rsidR="007474E3" w:rsidRDefault="007474E3" w:rsidP="009A34AC">
      <w:pPr>
        <w:widowControl w:val="0"/>
        <w:autoSpaceDE w:val="0"/>
        <w:autoSpaceDN w:val="0"/>
        <w:adjustRightInd w:val="0"/>
        <w:spacing w:after="0" w:line="240" w:lineRule="auto"/>
        <w:rPr>
          <w:rFonts w:ascii="Arial" w:eastAsia="Arial Unicode MS" w:hAnsi="Arial" w:cs="Arial"/>
          <w:sz w:val="24"/>
          <w:szCs w:val="24"/>
        </w:rPr>
      </w:pPr>
    </w:p>
    <w:p w:rsidR="007474E3" w:rsidRDefault="00622AB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Jou, D. (2014). City of imagination: Kowloon walled city 20 years later. </w:t>
      </w:r>
      <w:r>
        <w:rPr>
          <w:rFonts w:ascii="Arial" w:eastAsia="Arial Unicode MS" w:hAnsi="Arial" w:cs="Arial"/>
          <w:i/>
          <w:sz w:val="24"/>
          <w:szCs w:val="24"/>
        </w:rPr>
        <w:t>Wall Street Journal</w:t>
      </w:r>
      <w:r>
        <w:rPr>
          <w:rFonts w:ascii="Arial" w:eastAsia="Arial Unicode MS" w:hAnsi="Arial" w:cs="Arial"/>
          <w:sz w:val="24"/>
          <w:szCs w:val="24"/>
        </w:rPr>
        <w:t xml:space="preserve">. Retrieved from: </w:t>
      </w:r>
      <w:hyperlink r:id="rId15" w:history="1">
        <w:r w:rsidRPr="008A2493">
          <w:rPr>
            <w:rStyle w:val="Hyperlink"/>
            <w:rFonts w:ascii="Arial" w:eastAsia="Arial Unicode MS" w:hAnsi="Arial" w:cs="Arial"/>
            <w:sz w:val="24"/>
            <w:szCs w:val="24"/>
          </w:rPr>
          <w:t>https://www.youtube.com/watch?v=dj_8ucS3lMY</w:t>
        </w:r>
      </w:hyperlink>
    </w:p>
    <w:p w:rsidR="00622AB4" w:rsidRDefault="00622AB4" w:rsidP="009A34AC">
      <w:pPr>
        <w:widowControl w:val="0"/>
        <w:autoSpaceDE w:val="0"/>
        <w:autoSpaceDN w:val="0"/>
        <w:adjustRightInd w:val="0"/>
        <w:spacing w:after="0" w:line="240" w:lineRule="auto"/>
        <w:rPr>
          <w:rFonts w:ascii="Arial" w:eastAsia="Arial Unicode MS" w:hAnsi="Arial" w:cs="Arial"/>
          <w:sz w:val="24"/>
          <w:szCs w:val="24"/>
        </w:rPr>
      </w:pPr>
    </w:p>
    <w:p w:rsidR="00915928" w:rsidRPr="00622AB4" w:rsidRDefault="00915928" w:rsidP="009A34AC">
      <w:pPr>
        <w:widowControl w:val="0"/>
        <w:autoSpaceDE w:val="0"/>
        <w:autoSpaceDN w:val="0"/>
        <w:adjustRightInd w:val="0"/>
        <w:spacing w:after="0" w:line="240" w:lineRule="auto"/>
        <w:rPr>
          <w:rFonts w:ascii="Arial" w:eastAsia="Arial Unicode MS" w:hAnsi="Arial" w:cs="Arial"/>
          <w:sz w:val="24"/>
          <w:szCs w:val="24"/>
        </w:rPr>
      </w:pPr>
    </w:p>
    <w:sectPr w:rsidR="00915928" w:rsidRPr="00622AB4" w:rsidSect="009A34AC">
      <w:headerReference w:type="defaul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0D" w:rsidRDefault="00826D0D" w:rsidP="002E2FE0">
      <w:pPr>
        <w:spacing w:after="0" w:line="240" w:lineRule="auto"/>
      </w:pPr>
      <w:r>
        <w:separator/>
      </w:r>
    </w:p>
  </w:endnote>
  <w:endnote w:type="continuationSeparator" w:id="0">
    <w:p w:rsidR="00826D0D" w:rsidRDefault="00826D0D"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0D" w:rsidRDefault="00826D0D" w:rsidP="002E2FE0">
      <w:pPr>
        <w:spacing w:after="0" w:line="240" w:lineRule="auto"/>
      </w:pPr>
      <w:r>
        <w:separator/>
      </w:r>
    </w:p>
  </w:footnote>
  <w:footnote w:type="continuationSeparator" w:id="0">
    <w:p w:rsidR="00826D0D" w:rsidRDefault="00826D0D"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E1" w:rsidRDefault="00604E29">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DE1" w:rsidRPr="009642F6" w:rsidRDefault="00772DE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604E29" w:rsidRPr="00604E29">
                            <w:rPr>
                              <w:rFonts w:ascii="HelveticaNeue LT 55 Roman" w:hAnsi="HelveticaNeue LT 55 Roman"/>
                              <w:noProof/>
                              <w:color w:val="FFFFFF"/>
                            </w:rPr>
                            <w:t>4</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772DE1" w:rsidRPr="009642F6" w:rsidRDefault="00772DE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604E29" w:rsidRPr="00604E29">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Pr="004301FC" w:rsidRDefault="00772DE1" w:rsidP="002E2FE0">
                          <w:pPr>
                            <w:jc w:val="right"/>
                            <w:rPr>
                              <w:rFonts w:ascii="Tahoma" w:hAnsi="Tahoma" w:cs="Tahoma"/>
                            </w:rPr>
                          </w:pPr>
                          <w:r w:rsidRPr="004301FC">
                            <w:rPr>
                              <w:rFonts w:ascii="Tahoma" w:hAnsi="Tahoma" w:cs="Tahoma"/>
                            </w:rPr>
                            <w:t>Inside Art</w:t>
                          </w:r>
                        </w:p>
                        <w:p w:rsidR="00772DE1" w:rsidRPr="0082253D" w:rsidRDefault="00772DE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772DE1" w:rsidRPr="004301FC" w:rsidRDefault="00772DE1" w:rsidP="002E2FE0">
                    <w:pPr>
                      <w:jc w:val="right"/>
                      <w:rPr>
                        <w:rFonts w:ascii="Tahoma" w:hAnsi="Tahoma" w:cs="Tahoma"/>
                      </w:rPr>
                    </w:pPr>
                    <w:r w:rsidRPr="004301FC">
                      <w:rPr>
                        <w:rFonts w:ascii="Tahoma" w:hAnsi="Tahoma" w:cs="Tahoma"/>
                      </w:rPr>
                      <w:t>Inside Art</w:t>
                    </w:r>
                  </w:p>
                  <w:p w:rsidR="00772DE1" w:rsidRPr="0082253D" w:rsidRDefault="00772DE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E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934"/>
    <w:multiLevelType w:val="hybridMultilevel"/>
    <w:tmpl w:val="71761404"/>
    <w:lvl w:ilvl="0" w:tplc="552255D0">
      <w:start w:val="1"/>
      <w:numFmt w:val="bullet"/>
      <w:lvlText w:val="•"/>
      <w:lvlJc w:val="left"/>
      <w:pPr>
        <w:tabs>
          <w:tab w:val="num" w:pos="720"/>
        </w:tabs>
        <w:ind w:left="720" w:hanging="360"/>
      </w:pPr>
      <w:rPr>
        <w:rFonts w:ascii="Arial" w:hAnsi="Arial" w:hint="default"/>
      </w:rPr>
    </w:lvl>
    <w:lvl w:ilvl="1" w:tplc="723E3018" w:tentative="1">
      <w:start w:val="1"/>
      <w:numFmt w:val="bullet"/>
      <w:lvlText w:val="•"/>
      <w:lvlJc w:val="left"/>
      <w:pPr>
        <w:tabs>
          <w:tab w:val="num" w:pos="1440"/>
        </w:tabs>
        <w:ind w:left="1440" w:hanging="360"/>
      </w:pPr>
      <w:rPr>
        <w:rFonts w:ascii="Arial" w:hAnsi="Arial" w:hint="default"/>
      </w:rPr>
    </w:lvl>
    <w:lvl w:ilvl="2" w:tplc="5AB68920" w:tentative="1">
      <w:start w:val="1"/>
      <w:numFmt w:val="bullet"/>
      <w:lvlText w:val="•"/>
      <w:lvlJc w:val="left"/>
      <w:pPr>
        <w:tabs>
          <w:tab w:val="num" w:pos="2160"/>
        </w:tabs>
        <w:ind w:left="2160" w:hanging="360"/>
      </w:pPr>
      <w:rPr>
        <w:rFonts w:ascii="Arial" w:hAnsi="Arial" w:hint="default"/>
      </w:rPr>
    </w:lvl>
    <w:lvl w:ilvl="3" w:tplc="1E26F18E" w:tentative="1">
      <w:start w:val="1"/>
      <w:numFmt w:val="bullet"/>
      <w:lvlText w:val="•"/>
      <w:lvlJc w:val="left"/>
      <w:pPr>
        <w:tabs>
          <w:tab w:val="num" w:pos="2880"/>
        </w:tabs>
        <w:ind w:left="2880" w:hanging="360"/>
      </w:pPr>
      <w:rPr>
        <w:rFonts w:ascii="Arial" w:hAnsi="Arial" w:hint="default"/>
      </w:rPr>
    </w:lvl>
    <w:lvl w:ilvl="4" w:tplc="5B1A9120" w:tentative="1">
      <w:start w:val="1"/>
      <w:numFmt w:val="bullet"/>
      <w:lvlText w:val="•"/>
      <w:lvlJc w:val="left"/>
      <w:pPr>
        <w:tabs>
          <w:tab w:val="num" w:pos="3600"/>
        </w:tabs>
        <w:ind w:left="3600" w:hanging="360"/>
      </w:pPr>
      <w:rPr>
        <w:rFonts w:ascii="Arial" w:hAnsi="Arial" w:hint="default"/>
      </w:rPr>
    </w:lvl>
    <w:lvl w:ilvl="5" w:tplc="229AD8CC" w:tentative="1">
      <w:start w:val="1"/>
      <w:numFmt w:val="bullet"/>
      <w:lvlText w:val="•"/>
      <w:lvlJc w:val="left"/>
      <w:pPr>
        <w:tabs>
          <w:tab w:val="num" w:pos="4320"/>
        </w:tabs>
        <w:ind w:left="4320" w:hanging="360"/>
      </w:pPr>
      <w:rPr>
        <w:rFonts w:ascii="Arial" w:hAnsi="Arial" w:hint="default"/>
      </w:rPr>
    </w:lvl>
    <w:lvl w:ilvl="6" w:tplc="93B8A7EA" w:tentative="1">
      <w:start w:val="1"/>
      <w:numFmt w:val="bullet"/>
      <w:lvlText w:val="•"/>
      <w:lvlJc w:val="left"/>
      <w:pPr>
        <w:tabs>
          <w:tab w:val="num" w:pos="5040"/>
        </w:tabs>
        <w:ind w:left="5040" w:hanging="360"/>
      </w:pPr>
      <w:rPr>
        <w:rFonts w:ascii="Arial" w:hAnsi="Arial" w:hint="default"/>
      </w:rPr>
    </w:lvl>
    <w:lvl w:ilvl="7" w:tplc="486CC9B6" w:tentative="1">
      <w:start w:val="1"/>
      <w:numFmt w:val="bullet"/>
      <w:lvlText w:val="•"/>
      <w:lvlJc w:val="left"/>
      <w:pPr>
        <w:tabs>
          <w:tab w:val="num" w:pos="5760"/>
        </w:tabs>
        <w:ind w:left="5760" w:hanging="360"/>
      </w:pPr>
      <w:rPr>
        <w:rFonts w:ascii="Arial" w:hAnsi="Arial" w:hint="default"/>
      </w:rPr>
    </w:lvl>
    <w:lvl w:ilvl="8" w:tplc="FAAE9906" w:tentative="1">
      <w:start w:val="1"/>
      <w:numFmt w:val="bullet"/>
      <w:lvlText w:val="•"/>
      <w:lvlJc w:val="left"/>
      <w:pPr>
        <w:tabs>
          <w:tab w:val="num" w:pos="6480"/>
        </w:tabs>
        <w:ind w:left="6480" w:hanging="360"/>
      </w:pPr>
      <w:rPr>
        <w:rFonts w:ascii="Arial" w:hAnsi="Arial" w:hint="default"/>
      </w:rPr>
    </w:lvl>
  </w:abstractNum>
  <w:abstractNum w:abstractNumId="3">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5597B"/>
    <w:multiLevelType w:val="hybridMultilevel"/>
    <w:tmpl w:val="0F3A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B2979"/>
    <w:multiLevelType w:val="hybridMultilevel"/>
    <w:tmpl w:val="7D5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614E8"/>
    <w:multiLevelType w:val="hybridMultilevel"/>
    <w:tmpl w:val="591A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27193"/>
    <w:multiLevelType w:val="hybridMultilevel"/>
    <w:tmpl w:val="D378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9"/>
  </w:num>
  <w:num w:numId="4">
    <w:abstractNumId w:val="5"/>
  </w:num>
  <w:num w:numId="5">
    <w:abstractNumId w:val="1"/>
  </w:num>
  <w:num w:numId="6">
    <w:abstractNumId w:val="20"/>
  </w:num>
  <w:num w:numId="7">
    <w:abstractNumId w:val="23"/>
  </w:num>
  <w:num w:numId="8">
    <w:abstractNumId w:val="12"/>
  </w:num>
  <w:num w:numId="9">
    <w:abstractNumId w:val="24"/>
  </w:num>
  <w:num w:numId="10">
    <w:abstractNumId w:val="3"/>
  </w:num>
  <w:num w:numId="11">
    <w:abstractNumId w:val="15"/>
  </w:num>
  <w:num w:numId="12">
    <w:abstractNumId w:val="14"/>
  </w:num>
  <w:num w:numId="13">
    <w:abstractNumId w:val="8"/>
  </w:num>
  <w:num w:numId="14">
    <w:abstractNumId w:val="27"/>
  </w:num>
  <w:num w:numId="15">
    <w:abstractNumId w:val="10"/>
  </w:num>
  <w:num w:numId="16">
    <w:abstractNumId w:val="18"/>
  </w:num>
  <w:num w:numId="17">
    <w:abstractNumId w:val="17"/>
  </w:num>
  <w:num w:numId="18">
    <w:abstractNumId w:val="13"/>
  </w:num>
  <w:num w:numId="19">
    <w:abstractNumId w:val="21"/>
  </w:num>
  <w:num w:numId="20">
    <w:abstractNumId w:val="11"/>
  </w:num>
  <w:num w:numId="21">
    <w:abstractNumId w:val="22"/>
  </w:num>
  <w:num w:numId="22">
    <w:abstractNumId w:val="4"/>
  </w:num>
  <w:num w:numId="23">
    <w:abstractNumId w:val="9"/>
  </w:num>
  <w:num w:numId="24">
    <w:abstractNumId w:val="0"/>
  </w:num>
  <w:num w:numId="25">
    <w:abstractNumId w:val="16"/>
  </w:num>
  <w:num w:numId="26">
    <w:abstractNumId w:val="7"/>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90E5D"/>
    <w:rsid w:val="00094DB7"/>
    <w:rsid w:val="000B308C"/>
    <w:rsid w:val="000D4381"/>
    <w:rsid w:val="000F3546"/>
    <w:rsid w:val="00116915"/>
    <w:rsid w:val="00134AC7"/>
    <w:rsid w:val="00175D53"/>
    <w:rsid w:val="00184897"/>
    <w:rsid w:val="00185414"/>
    <w:rsid w:val="00193E7E"/>
    <w:rsid w:val="001A5212"/>
    <w:rsid w:val="001D131D"/>
    <w:rsid w:val="001F4FA4"/>
    <w:rsid w:val="001F7D2D"/>
    <w:rsid w:val="00240E20"/>
    <w:rsid w:val="00250807"/>
    <w:rsid w:val="00270EA8"/>
    <w:rsid w:val="00270F84"/>
    <w:rsid w:val="002776FE"/>
    <w:rsid w:val="002902A0"/>
    <w:rsid w:val="002A08E5"/>
    <w:rsid w:val="002D06CB"/>
    <w:rsid w:val="002E2FE0"/>
    <w:rsid w:val="00327A0F"/>
    <w:rsid w:val="00377137"/>
    <w:rsid w:val="00381560"/>
    <w:rsid w:val="003942BD"/>
    <w:rsid w:val="003A6115"/>
    <w:rsid w:val="003C73B9"/>
    <w:rsid w:val="00436408"/>
    <w:rsid w:val="00483647"/>
    <w:rsid w:val="0049619C"/>
    <w:rsid w:val="005007E7"/>
    <w:rsid w:val="00544042"/>
    <w:rsid w:val="005519F4"/>
    <w:rsid w:val="0056071E"/>
    <w:rsid w:val="00581F71"/>
    <w:rsid w:val="00604E29"/>
    <w:rsid w:val="00620509"/>
    <w:rsid w:val="00622AB4"/>
    <w:rsid w:val="00651837"/>
    <w:rsid w:val="00661D0C"/>
    <w:rsid w:val="00674696"/>
    <w:rsid w:val="00683F0B"/>
    <w:rsid w:val="00690833"/>
    <w:rsid w:val="00695290"/>
    <w:rsid w:val="006C5345"/>
    <w:rsid w:val="006E50E6"/>
    <w:rsid w:val="00712A37"/>
    <w:rsid w:val="007145F6"/>
    <w:rsid w:val="007178C7"/>
    <w:rsid w:val="007213A5"/>
    <w:rsid w:val="007474E3"/>
    <w:rsid w:val="00772DE1"/>
    <w:rsid w:val="00786F90"/>
    <w:rsid w:val="0079035E"/>
    <w:rsid w:val="007F7491"/>
    <w:rsid w:val="0080431D"/>
    <w:rsid w:val="00826D0D"/>
    <w:rsid w:val="0083255D"/>
    <w:rsid w:val="00834976"/>
    <w:rsid w:val="00851778"/>
    <w:rsid w:val="008620C6"/>
    <w:rsid w:val="00891A06"/>
    <w:rsid w:val="008B2ECC"/>
    <w:rsid w:val="009135CB"/>
    <w:rsid w:val="009146A5"/>
    <w:rsid w:val="00915928"/>
    <w:rsid w:val="009256D0"/>
    <w:rsid w:val="00981F86"/>
    <w:rsid w:val="009A34AC"/>
    <w:rsid w:val="009B6498"/>
    <w:rsid w:val="00A40CBF"/>
    <w:rsid w:val="00A43529"/>
    <w:rsid w:val="00A45ABC"/>
    <w:rsid w:val="00A738D6"/>
    <w:rsid w:val="00A74E44"/>
    <w:rsid w:val="00A86C24"/>
    <w:rsid w:val="00AA2E9B"/>
    <w:rsid w:val="00AD5FA3"/>
    <w:rsid w:val="00B11DBA"/>
    <w:rsid w:val="00B379F2"/>
    <w:rsid w:val="00B57A25"/>
    <w:rsid w:val="00B62628"/>
    <w:rsid w:val="00B64371"/>
    <w:rsid w:val="00BC5682"/>
    <w:rsid w:val="00BE2ED7"/>
    <w:rsid w:val="00C00F8F"/>
    <w:rsid w:val="00C02540"/>
    <w:rsid w:val="00C126DF"/>
    <w:rsid w:val="00C26A87"/>
    <w:rsid w:val="00C50168"/>
    <w:rsid w:val="00C71BBF"/>
    <w:rsid w:val="00CA2675"/>
    <w:rsid w:val="00CE6A04"/>
    <w:rsid w:val="00D63D0B"/>
    <w:rsid w:val="00D768E0"/>
    <w:rsid w:val="00D80AB7"/>
    <w:rsid w:val="00D92B3D"/>
    <w:rsid w:val="00D96FE8"/>
    <w:rsid w:val="00DA67AA"/>
    <w:rsid w:val="00E11D98"/>
    <w:rsid w:val="00E462AA"/>
    <w:rsid w:val="00E80E51"/>
    <w:rsid w:val="00E95F4F"/>
    <w:rsid w:val="00EA4B69"/>
    <w:rsid w:val="00EE0BA0"/>
    <w:rsid w:val="00F04844"/>
    <w:rsid w:val="00F20FAE"/>
    <w:rsid w:val="00F642E5"/>
    <w:rsid w:val="00F71DF0"/>
    <w:rsid w:val="00F8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LightGrid-Accent3">
    <w:name w:val="Light Grid Accent 3"/>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LightGrid-Accent3">
    <w:name w:val="Light Grid Accent 3"/>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4943">
      <w:bodyDiv w:val="1"/>
      <w:marLeft w:val="0"/>
      <w:marRight w:val="0"/>
      <w:marTop w:val="0"/>
      <w:marBottom w:val="0"/>
      <w:divBdr>
        <w:top w:val="none" w:sz="0" w:space="0" w:color="auto"/>
        <w:left w:val="none" w:sz="0" w:space="0" w:color="auto"/>
        <w:bottom w:val="none" w:sz="0" w:space="0" w:color="auto"/>
        <w:right w:val="none" w:sz="0" w:space="0" w:color="auto"/>
      </w:divBdr>
    </w:div>
    <w:div w:id="661399232">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90641131">
      <w:bodyDiv w:val="1"/>
      <w:marLeft w:val="0"/>
      <w:marRight w:val="0"/>
      <w:marTop w:val="0"/>
      <w:marBottom w:val="0"/>
      <w:divBdr>
        <w:top w:val="none" w:sz="0" w:space="0" w:color="auto"/>
        <w:left w:val="none" w:sz="0" w:space="0" w:color="auto"/>
        <w:bottom w:val="none" w:sz="0" w:space="0" w:color="auto"/>
        <w:right w:val="none" w:sz="0" w:space="0" w:color="auto"/>
      </w:divBdr>
    </w:div>
    <w:div w:id="1553038133">
      <w:bodyDiv w:val="1"/>
      <w:marLeft w:val="0"/>
      <w:marRight w:val="0"/>
      <w:marTop w:val="0"/>
      <w:marBottom w:val="0"/>
      <w:divBdr>
        <w:top w:val="none" w:sz="0" w:space="0" w:color="auto"/>
        <w:left w:val="none" w:sz="0" w:space="0" w:color="auto"/>
        <w:bottom w:val="none" w:sz="0" w:space="0" w:color="auto"/>
        <w:right w:val="none" w:sz="0" w:space="0" w:color="auto"/>
      </w:divBdr>
    </w:div>
    <w:div w:id="1846941768">
      <w:bodyDiv w:val="1"/>
      <w:marLeft w:val="0"/>
      <w:marRight w:val="0"/>
      <w:marTop w:val="0"/>
      <w:marBottom w:val="0"/>
      <w:divBdr>
        <w:top w:val="none" w:sz="0" w:space="0" w:color="auto"/>
        <w:left w:val="none" w:sz="0" w:space="0" w:color="auto"/>
        <w:bottom w:val="none" w:sz="0" w:space="0" w:color="auto"/>
        <w:right w:val="none" w:sz="0" w:space="0" w:color="auto"/>
      </w:divBdr>
      <w:divsChild>
        <w:div w:id="770317513">
          <w:marLeft w:val="547"/>
          <w:marRight w:val="0"/>
          <w:marTop w:val="106"/>
          <w:marBottom w:val="0"/>
          <w:divBdr>
            <w:top w:val="none" w:sz="0" w:space="0" w:color="auto"/>
            <w:left w:val="none" w:sz="0" w:space="0" w:color="auto"/>
            <w:bottom w:val="none" w:sz="0" w:space="0" w:color="auto"/>
            <w:right w:val="none" w:sz="0" w:space="0" w:color="auto"/>
          </w:divBdr>
        </w:div>
        <w:div w:id="1333293697">
          <w:marLeft w:val="547"/>
          <w:marRight w:val="0"/>
          <w:marTop w:val="106"/>
          <w:marBottom w:val="0"/>
          <w:divBdr>
            <w:top w:val="none" w:sz="0" w:space="0" w:color="auto"/>
            <w:left w:val="none" w:sz="0" w:space="0" w:color="auto"/>
            <w:bottom w:val="none" w:sz="0" w:space="0" w:color="auto"/>
            <w:right w:val="none" w:sz="0" w:space="0" w:color="auto"/>
          </w:divBdr>
        </w:div>
      </w:divsChild>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schools/gcsebitesize/geography/migration/migration_trends_rev1.shtml" TargetMode="External"/><Relationship Id="rId12" Type="http://schemas.openxmlformats.org/officeDocument/2006/relationships/hyperlink" Target="http://www.scmp.com/news/hong-kong/article/1191748/kowloon-walled-city-life-city-darkness" TargetMode="External"/><Relationship Id="rId13" Type="http://schemas.openxmlformats.org/officeDocument/2006/relationships/hyperlink" Target="http://www.cnn.com/travel/article/kowloon-walled-city/index.html" TargetMode="External"/><Relationship Id="rId14" Type="http://schemas.openxmlformats.org/officeDocument/2006/relationships/hyperlink" Target="http://davidclaerbout.com/Radio-Piece-Hong-Kong-2015" TargetMode="External"/><Relationship Id="rId15" Type="http://schemas.openxmlformats.org/officeDocument/2006/relationships/hyperlink" Target="https://www.youtube.com/watch?v=dj_8ucS3lMY"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129774604" TargetMode="External"/><Relationship Id="rId10" Type="http://schemas.openxmlformats.org/officeDocument/2006/relationships/hyperlink" Target="http://projects.wsj.com/kwc/#chapt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A892-534F-984F-B7D7-4A931DA5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10021</CharactersWithSpaces>
  <SharedDoc>false</SharedDoc>
  <HLinks>
    <vt:vector size="42" baseType="variant">
      <vt:variant>
        <vt:i4>3145758</vt:i4>
      </vt:variant>
      <vt:variant>
        <vt:i4>18</vt:i4>
      </vt:variant>
      <vt:variant>
        <vt:i4>0</vt:i4>
      </vt:variant>
      <vt:variant>
        <vt:i4>5</vt:i4>
      </vt:variant>
      <vt:variant>
        <vt:lpwstr>https://www.youtube.com/watch?v=dj_8ucS3lMY</vt:lpwstr>
      </vt:variant>
      <vt:variant>
        <vt:lpwstr/>
      </vt:variant>
      <vt:variant>
        <vt:i4>655437</vt:i4>
      </vt:variant>
      <vt:variant>
        <vt:i4>15</vt:i4>
      </vt:variant>
      <vt:variant>
        <vt:i4>0</vt:i4>
      </vt:variant>
      <vt:variant>
        <vt:i4>5</vt:i4>
      </vt:variant>
      <vt:variant>
        <vt:lpwstr>http://davidclaerbout.com/Radio-Piece-Hong-Kong-2015</vt:lpwstr>
      </vt:variant>
      <vt:variant>
        <vt:lpwstr/>
      </vt:variant>
      <vt:variant>
        <vt:i4>131077</vt:i4>
      </vt:variant>
      <vt:variant>
        <vt:i4>12</vt:i4>
      </vt:variant>
      <vt:variant>
        <vt:i4>0</vt:i4>
      </vt:variant>
      <vt:variant>
        <vt:i4>5</vt:i4>
      </vt:variant>
      <vt:variant>
        <vt:lpwstr>http://www.cnn.com/travel/article/kowloon-walled-city/index.html</vt:lpwstr>
      </vt:variant>
      <vt:variant>
        <vt:lpwstr/>
      </vt:variant>
      <vt:variant>
        <vt:i4>1572945</vt:i4>
      </vt:variant>
      <vt:variant>
        <vt:i4>9</vt:i4>
      </vt:variant>
      <vt:variant>
        <vt:i4>0</vt:i4>
      </vt:variant>
      <vt:variant>
        <vt:i4>5</vt:i4>
      </vt:variant>
      <vt:variant>
        <vt:lpwstr>http://www.scmp.com/news/hong-kong/article/1191748/kowloon-walled-city-life-city-darkness</vt:lpwstr>
      </vt:variant>
      <vt:variant>
        <vt:lpwstr/>
      </vt:variant>
      <vt:variant>
        <vt:i4>3866730</vt:i4>
      </vt:variant>
      <vt:variant>
        <vt:i4>6</vt:i4>
      </vt:variant>
      <vt:variant>
        <vt:i4>0</vt:i4>
      </vt:variant>
      <vt:variant>
        <vt:i4>5</vt:i4>
      </vt:variant>
      <vt:variant>
        <vt:lpwstr>http://www.bbc.co.uk/schools/gcsebitesize/geography/migration/migration_trends_rev1.shtml</vt:lpwstr>
      </vt:variant>
      <vt:variant>
        <vt:lpwstr/>
      </vt:variant>
      <vt:variant>
        <vt:i4>8257645</vt:i4>
      </vt:variant>
      <vt:variant>
        <vt:i4>3</vt:i4>
      </vt:variant>
      <vt:variant>
        <vt:i4>0</vt:i4>
      </vt:variant>
      <vt:variant>
        <vt:i4>5</vt:i4>
      </vt:variant>
      <vt:variant>
        <vt:lpwstr>http://projects.wsj.com/kwc/</vt:lpwstr>
      </vt:variant>
      <vt:variant>
        <vt:lpwstr>chapter=people</vt:lpwstr>
      </vt:variant>
      <vt:variant>
        <vt:i4>7471155</vt:i4>
      </vt:variant>
      <vt:variant>
        <vt:i4>0</vt:i4>
      </vt:variant>
      <vt:variant>
        <vt:i4>0</vt:i4>
      </vt:variant>
      <vt:variant>
        <vt:i4>5</vt:i4>
      </vt:variant>
      <vt:variant>
        <vt:lpwstr>https://vimeo.com/129774604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2</cp:revision>
  <cp:lastPrinted>2012-03-16T13:59:00Z</cp:lastPrinted>
  <dcterms:created xsi:type="dcterms:W3CDTF">2017-09-15T18:50:00Z</dcterms:created>
  <dcterms:modified xsi:type="dcterms:W3CDTF">2017-09-15T18:50:00Z</dcterms:modified>
</cp:coreProperties>
</file>